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90" w:rsidRPr="007061FC" w:rsidRDefault="00D25790" w:rsidP="00363AC9">
      <w:pPr>
        <w:spacing w:after="200"/>
        <w:jc w:val="center"/>
        <w:rPr>
          <w:rFonts w:ascii="Calibri" w:hAnsi="Calibri" w:cs="Calibri"/>
          <w:b/>
          <w:sz w:val="22"/>
          <w:szCs w:val="22"/>
        </w:rPr>
      </w:pPr>
      <w:r w:rsidRPr="007061FC">
        <w:rPr>
          <w:rFonts w:ascii="Calibri" w:hAnsi="Calibri" w:cs="Calibri"/>
          <w:b/>
          <w:sz w:val="22"/>
          <w:szCs w:val="22"/>
        </w:rPr>
        <w:t>Advisory Committee Meeting</w:t>
      </w:r>
    </w:p>
    <w:p w:rsidR="00D25790" w:rsidRPr="007061FC" w:rsidRDefault="00E23BF1" w:rsidP="00D25790">
      <w:pPr>
        <w:jc w:val="center"/>
        <w:rPr>
          <w:rFonts w:ascii="Calibri" w:hAnsi="Calibri" w:cs="Calibri"/>
          <w:sz w:val="22"/>
          <w:szCs w:val="22"/>
        </w:rPr>
      </w:pPr>
      <w:r>
        <w:rPr>
          <w:rFonts w:ascii="Calibri" w:hAnsi="Calibri" w:cs="Calibri"/>
          <w:sz w:val="22"/>
          <w:szCs w:val="22"/>
        </w:rPr>
        <w:t>October 21</w:t>
      </w:r>
      <w:r w:rsidR="001D7EB1">
        <w:rPr>
          <w:rFonts w:ascii="Calibri" w:hAnsi="Calibri" w:cs="Calibri"/>
          <w:sz w:val="22"/>
          <w:szCs w:val="22"/>
        </w:rPr>
        <w:t>, 2014</w:t>
      </w:r>
    </w:p>
    <w:p w:rsidR="00D25790" w:rsidRPr="007061FC" w:rsidRDefault="00D25790" w:rsidP="00363AC9">
      <w:pPr>
        <w:spacing w:after="200"/>
        <w:jc w:val="center"/>
        <w:rPr>
          <w:rFonts w:ascii="Calibri" w:hAnsi="Calibri" w:cs="Calibri"/>
          <w:sz w:val="22"/>
          <w:szCs w:val="22"/>
        </w:rPr>
      </w:pPr>
      <w:r w:rsidRPr="007061FC">
        <w:rPr>
          <w:rFonts w:ascii="Calibri" w:hAnsi="Calibri" w:cs="Calibri"/>
          <w:sz w:val="22"/>
          <w:szCs w:val="22"/>
        </w:rPr>
        <w:t xml:space="preserve">Held at </w:t>
      </w:r>
      <w:r w:rsidR="00E23BF1">
        <w:rPr>
          <w:rFonts w:ascii="Calibri" w:hAnsi="Calibri" w:cs="Calibri"/>
          <w:sz w:val="22"/>
          <w:szCs w:val="22"/>
        </w:rPr>
        <w:t>Country Club Hotel in Lake Ozark</w:t>
      </w:r>
      <w:r w:rsidR="001D7EB1">
        <w:rPr>
          <w:rFonts w:ascii="Calibri" w:hAnsi="Calibri" w:cs="Calibri"/>
          <w:sz w:val="22"/>
          <w:szCs w:val="22"/>
        </w:rPr>
        <w:t>, Missouri</w:t>
      </w:r>
    </w:p>
    <w:p w:rsidR="00D25790" w:rsidRPr="007061FC" w:rsidRDefault="00D25790" w:rsidP="00D25790">
      <w:pPr>
        <w:rPr>
          <w:rFonts w:ascii="Calibri" w:hAnsi="Calibri" w:cs="Calibri"/>
          <w:sz w:val="22"/>
          <w:szCs w:val="22"/>
        </w:rPr>
      </w:pPr>
      <w:r w:rsidRPr="007061FC">
        <w:rPr>
          <w:rFonts w:ascii="Calibri" w:hAnsi="Calibri" w:cs="Calibri"/>
          <w:sz w:val="22"/>
          <w:szCs w:val="22"/>
        </w:rPr>
        <w:t xml:space="preserve">The meeting started at </w:t>
      </w:r>
      <w:r w:rsidR="00E23BF1">
        <w:rPr>
          <w:rFonts w:ascii="Calibri" w:hAnsi="Calibri" w:cs="Calibri"/>
          <w:sz w:val="22"/>
          <w:szCs w:val="22"/>
        </w:rPr>
        <w:t>9</w:t>
      </w:r>
      <w:r w:rsidRPr="007061FC">
        <w:rPr>
          <w:rFonts w:ascii="Calibri" w:hAnsi="Calibri" w:cs="Calibri"/>
          <w:sz w:val="22"/>
          <w:szCs w:val="22"/>
        </w:rPr>
        <w:t>:</w:t>
      </w:r>
      <w:r w:rsidR="00C53BE1">
        <w:rPr>
          <w:rFonts w:ascii="Calibri" w:hAnsi="Calibri" w:cs="Calibri"/>
          <w:sz w:val="22"/>
          <w:szCs w:val="22"/>
        </w:rPr>
        <w:t>0</w:t>
      </w:r>
      <w:r w:rsidRPr="007061FC">
        <w:rPr>
          <w:rFonts w:ascii="Calibri" w:hAnsi="Calibri" w:cs="Calibri"/>
          <w:sz w:val="22"/>
          <w:szCs w:val="22"/>
        </w:rPr>
        <w:t>0 a.m.</w:t>
      </w:r>
    </w:p>
    <w:p w:rsidR="00D25790" w:rsidRPr="007061FC" w:rsidRDefault="00D25790" w:rsidP="00D25790">
      <w:pPr>
        <w:rPr>
          <w:rFonts w:ascii="Calibri" w:hAnsi="Calibri" w:cs="Calibri"/>
          <w:sz w:val="22"/>
          <w:szCs w:val="22"/>
        </w:rPr>
      </w:pPr>
      <w:r w:rsidRPr="007061FC">
        <w:rPr>
          <w:rFonts w:ascii="Calibri" w:hAnsi="Calibri" w:cs="Calibri"/>
          <w:sz w:val="22"/>
          <w:szCs w:val="22"/>
        </w:rPr>
        <w:t>Attendees:</w:t>
      </w:r>
    </w:p>
    <w:p w:rsidR="00990CAD" w:rsidRDefault="00990CAD" w:rsidP="00990CAD">
      <w:pPr>
        <w:ind w:firstLine="720"/>
        <w:rPr>
          <w:rFonts w:ascii="Calibri" w:hAnsi="Calibri" w:cs="Calibri"/>
          <w:sz w:val="22"/>
          <w:szCs w:val="22"/>
        </w:rPr>
      </w:pPr>
      <w:r w:rsidRPr="007061FC">
        <w:rPr>
          <w:rFonts w:ascii="Calibri" w:hAnsi="Calibri" w:cs="Calibri"/>
          <w:sz w:val="22"/>
          <w:szCs w:val="22"/>
        </w:rPr>
        <w:t>Larry Benz – Cole County Public Works, MACTO</w:t>
      </w:r>
    </w:p>
    <w:p w:rsidR="00990CAD" w:rsidRPr="007061FC" w:rsidRDefault="00990CAD" w:rsidP="00990CAD">
      <w:pPr>
        <w:ind w:firstLine="720"/>
        <w:rPr>
          <w:rFonts w:ascii="Calibri" w:hAnsi="Calibri" w:cs="Calibri"/>
          <w:sz w:val="22"/>
          <w:szCs w:val="22"/>
        </w:rPr>
      </w:pPr>
      <w:r w:rsidRPr="007061FC">
        <w:rPr>
          <w:rFonts w:ascii="Calibri" w:hAnsi="Calibri" w:cs="Calibri"/>
          <w:sz w:val="22"/>
          <w:szCs w:val="22"/>
        </w:rPr>
        <w:t>Patrick Bonnot – MIRMA</w:t>
      </w:r>
    </w:p>
    <w:p w:rsidR="00990CAD" w:rsidRDefault="00990CAD" w:rsidP="00990CAD">
      <w:pPr>
        <w:ind w:firstLine="720"/>
        <w:rPr>
          <w:rFonts w:ascii="Calibri" w:hAnsi="Calibri" w:cs="Calibri"/>
          <w:sz w:val="22"/>
          <w:szCs w:val="22"/>
        </w:rPr>
      </w:pPr>
      <w:proofErr w:type="spellStart"/>
      <w:r>
        <w:rPr>
          <w:rFonts w:ascii="Calibri" w:hAnsi="Calibri" w:cs="Calibri"/>
          <w:sz w:val="22"/>
          <w:szCs w:val="22"/>
        </w:rPr>
        <w:t>Batina</w:t>
      </w:r>
      <w:proofErr w:type="spellEnd"/>
      <w:r>
        <w:rPr>
          <w:rFonts w:ascii="Calibri" w:hAnsi="Calibri" w:cs="Calibri"/>
          <w:sz w:val="22"/>
          <w:szCs w:val="22"/>
        </w:rPr>
        <w:t xml:space="preserve"> Dodge – Scotland County, County Clerk</w:t>
      </w:r>
    </w:p>
    <w:p w:rsidR="00990CAD" w:rsidRPr="007061FC" w:rsidRDefault="00990CAD" w:rsidP="00990CAD">
      <w:pPr>
        <w:ind w:firstLine="720"/>
        <w:rPr>
          <w:rFonts w:ascii="Calibri" w:hAnsi="Calibri" w:cs="Calibri"/>
          <w:sz w:val="22"/>
          <w:szCs w:val="22"/>
        </w:rPr>
      </w:pPr>
      <w:r>
        <w:rPr>
          <w:rFonts w:ascii="Calibri" w:hAnsi="Calibri" w:cs="Calibri"/>
          <w:sz w:val="22"/>
          <w:szCs w:val="22"/>
        </w:rPr>
        <w:t>Lois Fairchild</w:t>
      </w:r>
      <w:r w:rsidRPr="007061FC">
        <w:rPr>
          <w:rFonts w:ascii="Calibri" w:hAnsi="Calibri" w:cs="Calibri"/>
          <w:sz w:val="22"/>
          <w:szCs w:val="22"/>
        </w:rPr>
        <w:t xml:space="preserve"> – Missouri LTAP</w:t>
      </w:r>
      <w:r>
        <w:rPr>
          <w:rFonts w:ascii="Calibri" w:hAnsi="Calibri" w:cs="Calibri"/>
          <w:sz w:val="22"/>
          <w:szCs w:val="22"/>
        </w:rPr>
        <w:t xml:space="preserve"> instructor</w:t>
      </w:r>
    </w:p>
    <w:p w:rsidR="00990CAD" w:rsidRPr="007061FC" w:rsidRDefault="00990CAD" w:rsidP="00990CAD">
      <w:pPr>
        <w:ind w:firstLine="720"/>
        <w:rPr>
          <w:rFonts w:ascii="Calibri" w:hAnsi="Calibri" w:cs="Calibri"/>
          <w:sz w:val="22"/>
          <w:szCs w:val="22"/>
        </w:rPr>
      </w:pPr>
      <w:r w:rsidRPr="007061FC">
        <w:rPr>
          <w:rFonts w:ascii="Calibri" w:hAnsi="Calibri" w:cs="Calibri"/>
          <w:sz w:val="22"/>
          <w:szCs w:val="22"/>
        </w:rPr>
        <w:t>Bonnie McCord – Vernon County, Presiding Commissioner</w:t>
      </w:r>
    </w:p>
    <w:p w:rsidR="00D25790" w:rsidRDefault="00D25790" w:rsidP="00D25790">
      <w:pPr>
        <w:ind w:firstLine="720"/>
        <w:rPr>
          <w:rFonts w:ascii="Calibri" w:hAnsi="Calibri" w:cs="Calibri"/>
          <w:sz w:val="22"/>
          <w:szCs w:val="22"/>
        </w:rPr>
      </w:pPr>
      <w:r w:rsidRPr="007061FC">
        <w:rPr>
          <w:rFonts w:ascii="Calibri" w:hAnsi="Calibri" w:cs="Calibri"/>
          <w:sz w:val="22"/>
          <w:szCs w:val="22"/>
        </w:rPr>
        <w:t xml:space="preserve">Sean </w:t>
      </w:r>
      <w:proofErr w:type="spellStart"/>
      <w:r w:rsidRPr="007061FC">
        <w:rPr>
          <w:rFonts w:ascii="Calibri" w:hAnsi="Calibri" w:cs="Calibri"/>
          <w:sz w:val="22"/>
          <w:szCs w:val="22"/>
        </w:rPr>
        <w:t>McGonigl</w:t>
      </w:r>
      <w:r w:rsidR="001F0F00" w:rsidRPr="007061FC">
        <w:rPr>
          <w:rFonts w:ascii="Calibri" w:hAnsi="Calibri" w:cs="Calibri"/>
          <w:sz w:val="22"/>
          <w:szCs w:val="22"/>
        </w:rPr>
        <w:t>e</w:t>
      </w:r>
      <w:proofErr w:type="spellEnd"/>
      <w:r w:rsidRPr="007061FC">
        <w:rPr>
          <w:rFonts w:ascii="Calibri" w:hAnsi="Calibri" w:cs="Calibri"/>
          <w:sz w:val="22"/>
          <w:szCs w:val="22"/>
        </w:rPr>
        <w:t xml:space="preserve"> – Missouri Association of Counties</w:t>
      </w:r>
    </w:p>
    <w:p w:rsidR="00990CAD" w:rsidRPr="007061FC" w:rsidRDefault="00990CAD" w:rsidP="00990CAD">
      <w:pPr>
        <w:ind w:firstLine="720"/>
        <w:rPr>
          <w:rFonts w:ascii="Calibri" w:hAnsi="Calibri" w:cs="Calibri"/>
          <w:sz w:val="22"/>
          <w:szCs w:val="22"/>
        </w:rPr>
      </w:pPr>
      <w:r w:rsidRPr="007061FC">
        <w:rPr>
          <w:rFonts w:ascii="Calibri" w:hAnsi="Calibri" w:cs="Calibri"/>
          <w:sz w:val="22"/>
          <w:szCs w:val="22"/>
        </w:rPr>
        <w:t>Heath Pickerill – Missouri LTAP</w:t>
      </w:r>
    </w:p>
    <w:p w:rsidR="00990CAD" w:rsidRDefault="00990CAD" w:rsidP="00990CAD">
      <w:pPr>
        <w:ind w:firstLine="720"/>
        <w:rPr>
          <w:rFonts w:ascii="Calibri" w:hAnsi="Calibri" w:cs="Calibri"/>
          <w:sz w:val="22"/>
          <w:szCs w:val="22"/>
        </w:rPr>
      </w:pPr>
      <w:r>
        <w:rPr>
          <w:rFonts w:ascii="Calibri" w:hAnsi="Calibri" w:cs="Calibri"/>
          <w:sz w:val="22"/>
          <w:szCs w:val="22"/>
        </w:rPr>
        <w:t>Greg Sager – Platt County Public Works, MACTO</w:t>
      </w:r>
    </w:p>
    <w:p w:rsidR="00990CAD" w:rsidRDefault="00990CAD" w:rsidP="00990CAD">
      <w:pPr>
        <w:ind w:firstLine="720"/>
        <w:rPr>
          <w:rFonts w:ascii="Calibri" w:hAnsi="Calibri" w:cs="Calibri"/>
          <w:sz w:val="22"/>
          <w:szCs w:val="22"/>
        </w:rPr>
      </w:pPr>
      <w:r>
        <w:rPr>
          <w:rFonts w:ascii="Calibri" w:hAnsi="Calibri" w:cs="Calibri"/>
          <w:sz w:val="22"/>
          <w:szCs w:val="22"/>
        </w:rPr>
        <w:t xml:space="preserve">Gary </w:t>
      </w:r>
      <w:proofErr w:type="spellStart"/>
      <w:r>
        <w:rPr>
          <w:rFonts w:ascii="Calibri" w:hAnsi="Calibri" w:cs="Calibri"/>
          <w:sz w:val="22"/>
          <w:szCs w:val="22"/>
        </w:rPr>
        <w:t>Scheipeter</w:t>
      </w:r>
      <w:proofErr w:type="spellEnd"/>
      <w:r>
        <w:rPr>
          <w:rFonts w:ascii="Calibri" w:hAnsi="Calibri" w:cs="Calibri"/>
          <w:sz w:val="22"/>
          <w:szCs w:val="22"/>
        </w:rPr>
        <w:t xml:space="preserve"> – City of Clayton, APWA</w:t>
      </w:r>
    </w:p>
    <w:p w:rsidR="00990CAD" w:rsidRPr="007061FC" w:rsidRDefault="00990CAD" w:rsidP="00990CAD">
      <w:pPr>
        <w:ind w:firstLine="720"/>
        <w:rPr>
          <w:rFonts w:ascii="Calibri" w:hAnsi="Calibri" w:cs="Calibri"/>
          <w:sz w:val="22"/>
          <w:szCs w:val="22"/>
        </w:rPr>
      </w:pPr>
      <w:r w:rsidRPr="007061FC">
        <w:rPr>
          <w:rFonts w:ascii="Calibri" w:hAnsi="Calibri" w:cs="Calibri"/>
          <w:sz w:val="22"/>
          <w:szCs w:val="22"/>
        </w:rPr>
        <w:t xml:space="preserve">Bill Stone – </w:t>
      </w:r>
      <w:proofErr w:type="spellStart"/>
      <w:r w:rsidRPr="007061FC">
        <w:rPr>
          <w:rFonts w:ascii="Calibri" w:hAnsi="Calibri" w:cs="Calibri"/>
          <w:sz w:val="22"/>
          <w:szCs w:val="22"/>
        </w:rPr>
        <w:t>MoDOT</w:t>
      </w:r>
      <w:proofErr w:type="spellEnd"/>
      <w:r w:rsidRPr="007061FC">
        <w:rPr>
          <w:rFonts w:ascii="Calibri" w:hAnsi="Calibri" w:cs="Calibri"/>
          <w:sz w:val="22"/>
          <w:szCs w:val="22"/>
        </w:rPr>
        <w:t>, Construction &amp; Materials Division</w:t>
      </w:r>
    </w:p>
    <w:p w:rsidR="00990CAD" w:rsidRPr="007061FC" w:rsidRDefault="00990CAD" w:rsidP="00990CAD">
      <w:pPr>
        <w:ind w:firstLine="720"/>
        <w:rPr>
          <w:rFonts w:ascii="Calibri" w:hAnsi="Calibri" w:cs="Calibri"/>
          <w:sz w:val="22"/>
          <w:szCs w:val="22"/>
        </w:rPr>
      </w:pPr>
      <w:r w:rsidRPr="007061FC">
        <w:rPr>
          <w:rFonts w:ascii="Calibri" w:hAnsi="Calibri" w:cs="Calibri"/>
          <w:sz w:val="22"/>
          <w:szCs w:val="22"/>
        </w:rPr>
        <w:t xml:space="preserve">Skip Wilson – </w:t>
      </w:r>
      <w:proofErr w:type="spellStart"/>
      <w:r w:rsidRPr="007061FC">
        <w:rPr>
          <w:rFonts w:ascii="Calibri" w:hAnsi="Calibri" w:cs="Calibri"/>
          <w:sz w:val="22"/>
          <w:szCs w:val="22"/>
        </w:rPr>
        <w:t>MoDOT</w:t>
      </w:r>
      <w:proofErr w:type="spellEnd"/>
      <w:r w:rsidRPr="007061FC">
        <w:rPr>
          <w:rFonts w:ascii="Calibri" w:hAnsi="Calibri" w:cs="Calibri"/>
          <w:sz w:val="22"/>
          <w:szCs w:val="22"/>
        </w:rPr>
        <w:t xml:space="preserve">, Northeast District </w:t>
      </w:r>
    </w:p>
    <w:p w:rsidR="00990CAD" w:rsidRDefault="00990CAD" w:rsidP="00D25790">
      <w:pPr>
        <w:rPr>
          <w:rFonts w:ascii="Calibri" w:hAnsi="Calibri" w:cs="Calibri"/>
          <w:b/>
          <w:sz w:val="22"/>
          <w:szCs w:val="22"/>
          <w:u w:val="single"/>
        </w:rPr>
      </w:pPr>
    </w:p>
    <w:p w:rsidR="00D25790" w:rsidRPr="007061FC" w:rsidRDefault="00D25790" w:rsidP="00D25790">
      <w:pPr>
        <w:rPr>
          <w:rFonts w:ascii="Calibri" w:hAnsi="Calibri" w:cs="Calibri"/>
          <w:b/>
          <w:sz w:val="22"/>
          <w:szCs w:val="22"/>
          <w:u w:val="single"/>
        </w:rPr>
      </w:pPr>
      <w:r w:rsidRPr="007061FC">
        <w:rPr>
          <w:rFonts w:ascii="Calibri" w:hAnsi="Calibri" w:cs="Calibri"/>
          <w:b/>
          <w:sz w:val="22"/>
          <w:szCs w:val="22"/>
          <w:u w:val="single"/>
        </w:rPr>
        <w:t>Welcome &amp; Introductions</w:t>
      </w:r>
    </w:p>
    <w:p w:rsidR="00D25790" w:rsidRDefault="00E23BF1" w:rsidP="00323550">
      <w:pPr>
        <w:spacing w:after="120"/>
        <w:rPr>
          <w:rFonts w:ascii="Calibri" w:hAnsi="Calibri" w:cs="Calibri"/>
          <w:sz w:val="22"/>
          <w:szCs w:val="22"/>
        </w:rPr>
      </w:pPr>
      <w:r>
        <w:rPr>
          <w:rFonts w:ascii="Calibri" w:hAnsi="Calibri" w:cs="Calibri"/>
          <w:sz w:val="22"/>
          <w:szCs w:val="22"/>
        </w:rPr>
        <w:t xml:space="preserve">The meeting was held in conjunction with the Missouri Association of County Transportation Officials (MACTO) conference. </w:t>
      </w:r>
      <w:r w:rsidR="00D25790" w:rsidRPr="007061FC">
        <w:rPr>
          <w:rFonts w:ascii="Calibri" w:hAnsi="Calibri" w:cs="Calibri"/>
          <w:sz w:val="22"/>
          <w:szCs w:val="22"/>
        </w:rPr>
        <w:t xml:space="preserve">Heath welcomed everyone and thanked them for attending. He had each committee member introduce him/herself. </w:t>
      </w:r>
      <w:r w:rsidR="00407FB1">
        <w:rPr>
          <w:rFonts w:ascii="Calibri" w:hAnsi="Calibri" w:cs="Calibri"/>
          <w:sz w:val="22"/>
          <w:szCs w:val="22"/>
        </w:rPr>
        <w:t>He then gave a program update, which included the following highlights:</w:t>
      </w:r>
    </w:p>
    <w:p w:rsidR="00407FB1" w:rsidRPr="00407FB1" w:rsidRDefault="00407FB1" w:rsidP="00A74B1D">
      <w:pPr>
        <w:pStyle w:val="ListParagraph"/>
        <w:numPr>
          <w:ilvl w:val="0"/>
          <w:numId w:val="8"/>
        </w:numPr>
        <w:ind w:left="360"/>
        <w:rPr>
          <w:rFonts w:ascii="Calibri" w:eastAsia="Times New Roman" w:hAnsi="Calibri"/>
          <w:iCs/>
          <w:sz w:val="22"/>
          <w:szCs w:val="22"/>
        </w:rPr>
      </w:pPr>
      <w:r w:rsidRPr="00407FB1">
        <w:rPr>
          <w:rFonts w:ascii="Calibri" w:eastAsia="Times New Roman" w:hAnsi="Calibri"/>
          <w:iCs/>
          <w:sz w:val="22"/>
          <w:szCs w:val="22"/>
        </w:rPr>
        <w:t xml:space="preserve">Missouri LTAP hosted the 2014 National LTAP Conference in St. Louis on July 21-24. Heath thanked </w:t>
      </w:r>
      <w:proofErr w:type="spellStart"/>
      <w:r w:rsidRPr="00407FB1">
        <w:rPr>
          <w:rFonts w:ascii="Calibri" w:eastAsia="Times New Roman" w:hAnsi="Calibri"/>
          <w:iCs/>
          <w:sz w:val="22"/>
          <w:szCs w:val="22"/>
        </w:rPr>
        <w:t>MoDOT</w:t>
      </w:r>
      <w:proofErr w:type="spellEnd"/>
      <w:r w:rsidRPr="00407FB1">
        <w:rPr>
          <w:rFonts w:ascii="Calibri" w:eastAsia="Times New Roman" w:hAnsi="Calibri"/>
          <w:iCs/>
          <w:sz w:val="22"/>
          <w:szCs w:val="22"/>
        </w:rPr>
        <w:t xml:space="preserve">, FHWA &amp; </w:t>
      </w:r>
      <w:r w:rsidR="00B824F4">
        <w:rPr>
          <w:rFonts w:ascii="Calibri" w:eastAsia="Times New Roman" w:hAnsi="Calibri"/>
          <w:iCs/>
          <w:sz w:val="22"/>
          <w:szCs w:val="22"/>
        </w:rPr>
        <w:t xml:space="preserve">the </w:t>
      </w:r>
      <w:r w:rsidRPr="00407FB1">
        <w:rPr>
          <w:rFonts w:ascii="Calibri" w:eastAsia="Times New Roman" w:hAnsi="Calibri"/>
          <w:iCs/>
          <w:sz w:val="22"/>
          <w:szCs w:val="22"/>
        </w:rPr>
        <w:t xml:space="preserve">Advisory Committee for their support. He reported that the conference went </w:t>
      </w:r>
      <w:r w:rsidR="00B824F4">
        <w:rPr>
          <w:rFonts w:ascii="Calibri" w:eastAsia="Times New Roman" w:hAnsi="Calibri"/>
          <w:iCs/>
          <w:sz w:val="22"/>
          <w:szCs w:val="22"/>
        </w:rPr>
        <w:t>very well</w:t>
      </w:r>
      <w:r w:rsidRPr="00407FB1">
        <w:rPr>
          <w:rFonts w:ascii="Calibri" w:eastAsia="Times New Roman" w:hAnsi="Calibri"/>
          <w:iCs/>
          <w:sz w:val="22"/>
          <w:szCs w:val="22"/>
        </w:rPr>
        <w:t xml:space="preserve"> and there were great comments.</w:t>
      </w:r>
    </w:p>
    <w:p w:rsidR="00407FB1" w:rsidRPr="002E3767" w:rsidRDefault="00407FB1" w:rsidP="00A74B1D">
      <w:pPr>
        <w:pStyle w:val="ListParagraph"/>
        <w:ind w:left="0"/>
        <w:rPr>
          <w:rFonts w:asciiTheme="minorHAnsi" w:eastAsia="Times New Roman" w:hAnsiTheme="minorHAnsi"/>
          <w:iCs/>
          <w:sz w:val="16"/>
          <w:szCs w:val="16"/>
        </w:rPr>
      </w:pPr>
    </w:p>
    <w:p w:rsidR="00407FB1" w:rsidRPr="00E30C1B" w:rsidRDefault="00407FB1" w:rsidP="00A74B1D">
      <w:pPr>
        <w:pStyle w:val="ListParagraph"/>
        <w:numPr>
          <w:ilvl w:val="0"/>
          <w:numId w:val="8"/>
        </w:numPr>
        <w:ind w:left="360"/>
        <w:rPr>
          <w:rFonts w:asciiTheme="minorHAnsi" w:eastAsia="Times New Roman" w:hAnsiTheme="minorHAnsi"/>
          <w:iCs/>
          <w:sz w:val="22"/>
          <w:szCs w:val="22"/>
        </w:rPr>
      </w:pPr>
      <w:r w:rsidRPr="00E30C1B">
        <w:rPr>
          <w:rFonts w:asciiTheme="minorHAnsi" w:hAnsiTheme="minorHAnsi"/>
          <w:sz w:val="22"/>
          <w:szCs w:val="22"/>
        </w:rPr>
        <w:t xml:space="preserve">The Road Scholar Program continues to have several new graduates. </w:t>
      </w:r>
      <w:r w:rsidRPr="00E30C1B">
        <w:rPr>
          <w:rFonts w:asciiTheme="minorHAnsi" w:eastAsia="Times New Roman" w:hAnsiTheme="minorHAnsi"/>
          <w:iCs/>
          <w:sz w:val="22"/>
          <w:szCs w:val="22"/>
        </w:rPr>
        <w:t xml:space="preserve">The most recent Level I awards ceremonies </w:t>
      </w:r>
      <w:r w:rsidR="002E3767">
        <w:rPr>
          <w:rFonts w:asciiTheme="minorHAnsi" w:eastAsia="Times New Roman" w:hAnsiTheme="minorHAnsi"/>
          <w:iCs/>
          <w:sz w:val="22"/>
          <w:szCs w:val="22"/>
        </w:rPr>
        <w:t>were</w:t>
      </w:r>
      <w:r w:rsidR="00B824F4">
        <w:rPr>
          <w:rFonts w:asciiTheme="minorHAnsi" w:eastAsia="Times New Roman" w:hAnsiTheme="minorHAnsi"/>
          <w:iCs/>
          <w:sz w:val="22"/>
          <w:szCs w:val="22"/>
        </w:rPr>
        <w:t xml:space="preserve"> held</w:t>
      </w:r>
      <w:r w:rsidR="002E3767">
        <w:rPr>
          <w:rFonts w:asciiTheme="minorHAnsi" w:eastAsia="Times New Roman" w:hAnsiTheme="minorHAnsi"/>
          <w:iCs/>
          <w:sz w:val="22"/>
          <w:szCs w:val="22"/>
        </w:rPr>
        <w:t xml:space="preserve"> at</w:t>
      </w:r>
      <w:r w:rsidRPr="00E30C1B">
        <w:rPr>
          <w:rFonts w:asciiTheme="minorHAnsi" w:eastAsia="Times New Roman" w:hAnsiTheme="minorHAnsi"/>
          <w:iCs/>
          <w:sz w:val="22"/>
          <w:szCs w:val="22"/>
        </w:rPr>
        <w:t xml:space="preserve"> Clay County on May 12 and Jasper County on August 12. Heath showed a news clip from the Jasper County ceremony that appeared on KY3 evening news.</w:t>
      </w:r>
      <w:r w:rsidR="00E30C1B" w:rsidRPr="00E30C1B">
        <w:rPr>
          <w:rFonts w:asciiTheme="minorHAnsi" w:hAnsiTheme="minorHAnsi"/>
          <w:sz w:val="22"/>
          <w:szCs w:val="22"/>
        </w:rPr>
        <w:t xml:space="preserve"> </w:t>
      </w:r>
      <w:r w:rsidR="00E30C1B" w:rsidRPr="00E30C1B">
        <w:rPr>
          <w:rFonts w:asciiTheme="minorHAnsi" w:hAnsiTheme="minorHAnsi"/>
          <w:sz w:val="22"/>
          <w:szCs w:val="22"/>
        </w:rPr>
        <w:t>Wayne Turner of Webster County</w:t>
      </w:r>
      <w:r w:rsidR="00E30C1B" w:rsidRPr="00E30C1B">
        <w:rPr>
          <w:rFonts w:asciiTheme="minorHAnsi" w:hAnsiTheme="minorHAnsi"/>
          <w:sz w:val="22"/>
          <w:szCs w:val="22"/>
        </w:rPr>
        <w:t>, the first Level 2 graduate</w:t>
      </w:r>
      <w:r w:rsidR="002E3767">
        <w:rPr>
          <w:rFonts w:asciiTheme="minorHAnsi" w:hAnsiTheme="minorHAnsi"/>
          <w:sz w:val="22"/>
          <w:szCs w:val="22"/>
        </w:rPr>
        <w:t>,</w:t>
      </w:r>
      <w:r w:rsidR="00E30C1B" w:rsidRPr="00E30C1B">
        <w:rPr>
          <w:rFonts w:asciiTheme="minorHAnsi" w:hAnsiTheme="minorHAnsi"/>
          <w:sz w:val="22"/>
          <w:szCs w:val="22"/>
        </w:rPr>
        <w:t xml:space="preserve"> will be presented his award at the MACTO conference. </w:t>
      </w:r>
      <w:r w:rsidR="00B824F4">
        <w:rPr>
          <w:rFonts w:asciiTheme="minorHAnsi" w:hAnsiTheme="minorHAnsi"/>
          <w:sz w:val="22"/>
          <w:szCs w:val="22"/>
        </w:rPr>
        <w:t>There are now</w:t>
      </w:r>
      <w:r w:rsidRPr="00E30C1B">
        <w:rPr>
          <w:rFonts w:asciiTheme="minorHAnsi" w:hAnsiTheme="minorHAnsi"/>
          <w:sz w:val="22"/>
          <w:szCs w:val="22"/>
        </w:rPr>
        <w:t xml:space="preserve"> 1</w:t>
      </w:r>
      <w:r w:rsidR="00E30C1B" w:rsidRPr="00E30C1B">
        <w:rPr>
          <w:rFonts w:asciiTheme="minorHAnsi" w:hAnsiTheme="minorHAnsi"/>
          <w:sz w:val="22"/>
          <w:szCs w:val="22"/>
        </w:rPr>
        <w:t>62</w:t>
      </w:r>
      <w:r w:rsidRPr="00E30C1B">
        <w:rPr>
          <w:rFonts w:asciiTheme="minorHAnsi" w:hAnsiTheme="minorHAnsi"/>
          <w:sz w:val="22"/>
          <w:szCs w:val="22"/>
        </w:rPr>
        <w:t xml:space="preserve"> Level I graduates and </w:t>
      </w:r>
      <w:r w:rsidR="00E30C1B" w:rsidRPr="00E30C1B">
        <w:rPr>
          <w:rFonts w:asciiTheme="minorHAnsi" w:hAnsiTheme="minorHAnsi"/>
          <w:sz w:val="22"/>
          <w:szCs w:val="22"/>
        </w:rPr>
        <w:t>one</w:t>
      </w:r>
      <w:r w:rsidRPr="00E30C1B">
        <w:rPr>
          <w:rFonts w:asciiTheme="minorHAnsi" w:hAnsiTheme="minorHAnsi"/>
          <w:sz w:val="22"/>
          <w:szCs w:val="22"/>
        </w:rPr>
        <w:t xml:space="preserve"> Level 2</w:t>
      </w:r>
      <w:r w:rsidR="00E30C1B" w:rsidRPr="00E30C1B">
        <w:rPr>
          <w:rFonts w:asciiTheme="minorHAnsi" w:hAnsiTheme="minorHAnsi"/>
          <w:sz w:val="22"/>
          <w:szCs w:val="22"/>
        </w:rPr>
        <w:t xml:space="preserve"> graduate</w:t>
      </w:r>
      <w:r w:rsidRPr="00E30C1B">
        <w:rPr>
          <w:rFonts w:asciiTheme="minorHAnsi" w:hAnsiTheme="minorHAnsi"/>
          <w:sz w:val="22"/>
          <w:szCs w:val="22"/>
        </w:rPr>
        <w:t>. There are 444 participants representing 49 agencies. Doreen sends Road Scholar reports at least twice each year, which helps generate more classes/attendees</w:t>
      </w:r>
      <w:r w:rsidR="00E30C1B">
        <w:rPr>
          <w:rFonts w:asciiTheme="minorHAnsi" w:hAnsiTheme="minorHAnsi"/>
          <w:sz w:val="22"/>
          <w:szCs w:val="22"/>
        </w:rPr>
        <w:t>.</w:t>
      </w:r>
    </w:p>
    <w:p w:rsidR="00E30C1B" w:rsidRPr="002E3767" w:rsidRDefault="00E30C1B" w:rsidP="00E30C1B">
      <w:pPr>
        <w:pStyle w:val="ListParagraph"/>
        <w:rPr>
          <w:rFonts w:asciiTheme="minorHAnsi" w:eastAsia="Times New Roman" w:hAnsiTheme="minorHAnsi"/>
          <w:iCs/>
          <w:sz w:val="16"/>
          <w:szCs w:val="16"/>
        </w:rPr>
      </w:pPr>
    </w:p>
    <w:p w:rsidR="00E23BF1" w:rsidRPr="00D70D83" w:rsidRDefault="00E23BF1" w:rsidP="00A74B1D">
      <w:pPr>
        <w:pStyle w:val="ListParagraph"/>
        <w:numPr>
          <w:ilvl w:val="0"/>
          <w:numId w:val="8"/>
        </w:numPr>
        <w:ind w:left="360"/>
        <w:rPr>
          <w:rFonts w:asciiTheme="minorHAnsi" w:eastAsia="Times New Roman" w:hAnsiTheme="minorHAnsi"/>
          <w:iCs/>
          <w:sz w:val="22"/>
          <w:szCs w:val="22"/>
        </w:rPr>
      </w:pPr>
      <w:r w:rsidRPr="00D70D83">
        <w:rPr>
          <w:rFonts w:ascii="Calibri" w:eastAsia="Times New Roman" w:hAnsi="Calibri"/>
          <w:iCs/>
          <w:sz w:val="22"/>
          <w:szCs w:val="22"/>
        </w:rPr>
        <w:t xml:space="preserve">2014 activities, meetings </w:t>
      </w:r>
      <w:r w:rsidR="00E30C1B" w:rsidRPr="00D70D83">
        <w:rPr>
          <w:rFonts w:ascii="Calibri" w:eastAsia="Times New Roman" w:hAnsi="Calibri"/>
          <w:iCs/>
          <w:sz w:val="22"/>
          <w:szCs w:val="22"/>
        </w:rPr>
        <w:t>and</w:t>
      </w:r>
      <w:r w:rsidRPr="00D70D83">
        <w:rPr>
          <w:rFonts w:ascii="Calibri" w:eastAsia="Times New Roman" w:hAnsi="Calibri"/>
          <w:iCs/>
          <w:sz w:val="22"/>
          <w:szCs w:val="22"/>
        </w:rPr>
        <w:t xml:space="preserve"> conferences</w:t>
      </w:r>
      <w:r w:rsidR="00A74B1D">
        <w:rPr>
          <w:rFonts w:ascii="Calibri" w:eastAsia="Times New Roman" w:hAnsi="Calibri"/>
          <w:iCs/>
          <w:sz w:val="22"/>
          <w:szCs w:val="22"/>
        </w:rPr>
        <w:t xml:space="preserve"> include the following:</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TEAM Conference – Mar. 12-14</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Northeast MO County Commissioners &amp; Clerks Assoc. spring meeting – Mar. 13</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MO City Managers Assoc. Conference lunch presentation – May 1</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MACTO Northeast membership meeting in Hannibal – Jun. 17</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Asphalt Zipper Demonstration at Cole County Public Works – Jul. 9</w:t>
      </w:r>
    </w:p>
    <w:p w:rsidR="00E23BF1" w:rsidRPr="00D70D83" w:rsidRDefault="00E23BF1" w:rsidP="00A74B1D">
      <w:pPr>
        <w:numPr>
          <w:ilvl w:val="0"/>
          <w:numId w:val="7"/>
        </w:numPr>
        <w:ind w:left="1170" w:hanging="450"/>
        <w:rPr>
          <w:rFonts w:ascii="Calibri" w:eastAsia="Times New Roman" w:hAnsi="Calibri"/>
          <w:iCs/>
          <w:sz w:val="22"/>
          <w:szCs w:val="22"/>
        </w:rPr>
      </w:pPr>
      <w:proofErr w:type="spellStart"/>
      <w:r w:rsidRPr="00D70D83">
        <w:rPr>
          <w:rFonts w:ascii="Calibri" w:eastAsia="Times New Roman" w:hAnsi="Calibri"/>
          <w:iCs/>
          <w:sz w:val="22"/>
          <w:szCs w:val="22"/>
        </w:rPr>
        <w:t>MoDOT</w:t>
      </w:r>
      <w:proofErr w:type="spellEnd"/>
      <w:r w:rsidRPr="00D70D83">
        <w:rPr>
          <w:rFonts w:ascii="Calibri" w:eastAsia="Times New Roman" w:hAnsi="Calibri"/>
          <w:iCs/>
          <w:sz w:val="22"/>
          <w:szCs w:val="22"/>
        </w:rPr>
        <w:t xml:space="preserve"> SHRP2 Showcase – Aug. 28</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MO Assoc. of County Clerks &amp; Election Authorities conference – Sept. 24-25</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Blueprint Safety Conference – Sept. 29-Oct. 1</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MACTO conference – Oct. 21-22</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ECD3 Fall Summit – Oct. 24-25</w:t>
      </w:r>
    </w:p>
    <w:p w:rsidR="00E23BF1" w:rsidRPr="00D70D83" w:rsidRDefault="00E23BF1" w:rsidP="00A74B1D">
      <w:pPr>
        <w:numPr>
          <w:ilvl w:val="0"/>
          <w:numId w:val="7"/>
        </w:numPr>
        <w:ind w:left="1170" w:hanging="450"/>
        <w:rPr>
          <w:rFonts w:ascii="Calibri" w:eastAsia="Times New Roman" w:hAnsi="Calibri"/>
          <w:iCs/>
          <w:sz w:val="22"/>
          <w:szCs w:val="22"/>
        </w:rPr>
      </w:pPr>
      <w:r w:rsidRPr="00D70D83">
        <w:rPr>
          <w:rFonts w:ascii="Calibri" w:eastAsia="Times New Roman" w:hAnsi="Calibri"/>
          <w:iCs/>
          <w:sz w:val="22"/>
          <w:szCs w:val="22"/>
        </w:rPr>
        <w:t>MAC conference – Nov. 23-24</w:t>
      </w:r>
    </w:p>
    <w:p w:rsidR="00E23BF1" w:rsidRPr="00E23BF1" w:rsidRDefault="00E23BF1" w:rsidP="00E23BF1">
      <w:pPr>
        <w:ind w:left="2160" w:firstLine="360"/>
        <w:rPr>
          <w:rFonts w:ascii="Calibri" w:eastAsia="Times New Roman" w:hAnsi="Calibri"/>
          <w:b/>
          <w:iCs/>
          <w:sz w:val="12"/>
          <w:szCs w:val="12"/>
        </w:rPr>
      </w:pPr>
    </w:p>
    <w:p w:rsidR="005115C0" w:rsidRPr="00D70D83" w:rsidRDefault="00D70D83" w:rsidP="00A74B1D">
      <w:pPr>
        <w:pStyle w:val="ListParagraph"/>
        <w:numPr>
          <w:ilvl w:val="0"/>
          <w:numId w:val="8"/>
        </w:numPr>
        <w:spacing w:line="276" w:lineRule="auto"/>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The t</w:t>
      </w:r>
      <w:r w:rsidR="005115C0" w:rsidRPr="00D70D83">
        <w:rPr>
          <w:rFonts w:asciiTheme="minorHAnsi" w:eastAsiaTheme="minorHAnsi" w:hAnsiTheme="minorHAnsi" w:cstheme="minorBidi"/>
          <w:sz w:val="22"/>
          <w:szCs w:val="22"/>
        </w:rPr>
        <w:t>raining</w:t>
      </w:r>
      <w:r w:rsidR="003E07E9">
        <w:rPr>
          <w:rFonts w:asciiTheme="minorHAnsi" w:eastAsiaTheme="minorHAnsi" w:hAnsiTheme="minorHAnsi" w:cstheme="minorBidi"/>
          <w:sz w:val="22"/>
          <w:szCs w:val="22"/>
        </w:rPr>
        <w:t xml:space="preserve"> highlights and</w:t>
      </w:r>
      <w:r w:rsidR="005115C0" w:rsidRPr="00D70D83">
        <w:rPr>
          <w:rFonts w:asciiTheme="minorHAnsi" w:eastAsiaTheme="minorHAnsi" w:hAnsiTheme="minorHAnsi" w:cstheme="minorBidi"/>
          <w:sz w:val="22"/>
          <w:szCs w:val="22"/>
        </w:rPr>
        <w:t xml:space="preserve"> summary</w:t>
      </w:r>
      <w:r>
        <w:rPr>
          <w:rFonts w:asciiTheme="minorHAnsi" w:eastAsiaTheme="minorHAnsi" w:hAnsiTheme="minorHAnsi" w:cstheme="minorBidi"/>
          <w:sz w:val="22"/>
          <w:szCs w:val="22"/>
        </w:rPr>
        <w:t xml:space="preserve"> to date </w:t>
      </w:r>
      <w:r w:rsidR="00B06F6A">
        <w:rPr>
          <w:rFonts w:asciiTheme="minorHAnsi" w:eastAsiaTheme="minorHAnsi" w:hAnsiTheme="minorHAnsi" w:cstheme="minorBidi"/>
          <w:sz w:val="22"/>
          <w:szCs w:val="22"/>
        </w:rPr>
        <w:t>for</w:t>
      </w:r>
      <w:r>
        <w:rPr>
          <w:rFonts w:asciiTheme="minorHAnsi" w:eastAsiaTheme="minorHAnsi" w:hAnsiTheme="minorHAnsi" w:cstheme="minorBidi"/>
          <w:sz w:val="22"/>
          <w:szCs w:val="22"/>
        </w:rPr>
        <w:t xml:space="preserve"> 2014</w:t>
      </w:r>
      <w:r w:rsidR="00B06F6A">
        <w:rPr>
          <w:rFonts w:asciiTheme="minorHAnsi" w:eastAsiaTheme="minorHAnsi" w:hAnsiTheme="minorHAnsi" w:cstheme="minorBidi"/>
          <w:sz w:val="22"/>
          <w:szCs w:val="22"/>
        </w:rPr>
        <w:t xml:space="preserve"> include the following</w:t>
      </w:r>
      <w:r w:rsidR="005115C0" w:rsidRPr="00D70D83">
        <w:rPr>
          <w:rFonts w:asciiTheme="minorHAnsi" w:eastAsiaTheme="minorHAnsi" w:hAnsiTheme="minorHAnsi" w:cstheme="minorBidi"/>
          <w:sz w:val="22"/>
          <w:szCs w:val="22"/>
        </w:rPr>
        <w:t>:</w:t>
      </w:r>
    </w:p>
    <w:p w:rsidR="00B06F6A" w:rsidRPr="00A45CA1" w:rsidRDefault="00B06F6A" w:rsidP="002E3767">
      <w:pPr>
        <w:pStyle w:val="ListParagraph"/>
        <w:numPr>
          <w:ilvl w:val="2"/>
          <w:numId w:val="4"/>
        </w:numPr>
        <w:spacing w:before="120" w:after="200"/>
        <w:ind w:left="720"/>
        <w:rPr>
          <w:rFonts w:ascii="Calibri" w:hAnsi="Calibri"/>
          <w:sz w:val="22"/>
          <w:szCs w:val="22"/>
        </w:rPr>
      </w:pPr>
      <w:r>
        <w:rPr>
          <w:rFonts w:ascii="Calibri" w:hAnsi="Calibri"/>
          <w:sz w:val="22"/>
          <w:szCs w:val="22"/>
        </w:rPr>
        <w:t>The total number of classes is down</w:t>
      </w:r>
      <w:r w:rsidR="002E3767">
        <w:rPr>
          <w:rFonts w:ascii="Calibri" w:hAnsi="Calibri"/>
          <w:sz w:val="22"/>
          <w:szCs w:val="22"/>
        </w:rPr>
        <w:t xml:space="preserve"> as of September 1 from 112 to 92</w:t>
      </w:r>
      <w:r>
        <w:rPr>
          <w:rFonts w:ascii="Calibri" w:hAnsi="Calibri"/>
          <w:sz w:val="22"/>
          <w:szCs w:val="22"/>
        </w:rPr>
        <w:t xml:space="preserve"> because </w:t>
      </w:r>
      <w:proofErr w:type="spellStart"/>
      <w:r>
        <w:rPr>
          <w:rFonts w:ascii="Calibri" w:hAnsi="Calibri"/>
          <w:sz w:val="22"/>
          <w:szCs w:val="22"/>
        </w:rPr>
        <w:t>MoDOT</w:t>
      </w:r>
      <w:proofErr w:type="spellEnd"/>
      <w:r>
        <w:rPr>
          <w:rFonts w:ascii="Calibri" w:hAnsi="Calibri"/>
          <w:sz w:val="22"/>
          <w:szCs w:val="22"/>
        </w:rPr>
        <w:t xml:space="preserve"> has offered fewer </w:t>
      </w:r>
      <w:r w:rsidRPr="00A45CA1">
        <w:rPr>
          <w:rFonts w:ascii="Calibri" w:hAnsi="Calibri"/>
          <w:sz w:val="22"/>
          <w:szCs w:val="22"/>
        </w:rPr>
        <w:t xml:space="preserve">ADA </w:t>
      </w:r>
      <w:r>
        <w:rPr>
          <w:rFonts w:ascii="Calibri" w:hAnsi="Calibri"/>
          <w:sz w:val="22"/>
          <w:szCs w:val="22"/>
        </w:rPr>
        <w:t xml:space="preserve">&amp; LPA </w:t>
      </w:r>
      <w:r w:rsidRPr="00A45CA1">
        <w:rPr>
          <w:rFonts w:ascii="Calibri" w:hAnsi="Calibri"/>
          <w:sz w:val="22"/>
          <w:szCs w:val="22"/>
        </w:rPr>
        <w:t xml:space="preserve">classes </w:t>
      </w:r>
      <w:r>
        <w:rPr>
          <w:rFonts w:ascii="Calibri" w:hAnsi="Calibri"/>
          <w:sz w:val="22"/>
          <w:szCs w:val="22"/>
        </w:rPr>
        <w:t>this year. We don’t control how many are held. We just manage the promotion and registration.</w:t>
      </w:r>
    </w:p>
    <w:p w:rsidR="00AC69C1" w:rsidRPr="007956D9" w:rsidRDefault="00B06F6A" w:rsidP="002E3767">
      <w:pPr>
        <w:pStyle w:val="ListParagraph"/>
        <w:numPr>
          <w:ilvl w:val="1"/>
          <w:numId w:val="4"/>
        </w:numPr>
        <w:spacing w:before="120"/>
        <w:ind w:left="720"/>
        <w:rPr>
          <w:rFonts w:ascii="Calibri" w:hAnsi="Calibri"/>
          <w:sz w:val="22"/>
          <w:szCs w:val="22"/>
        </w:rPr>
      </w:pPr>
      <w:r>
        <w:rPr>
          <w:rFonts w:ascii="Calibri" w:hAnsi="Calibri"/>
          <w:sz w:val="22"/>
          <w:szCs w:val="22"/>
        </w:rPr>
        <w:lastRenderedPageBreak/>
        <w:t>However, t</w:t>
      </w:r>
      <w:r w:rsidR="00A45CA1">
        <w:rPr>
          <w:rFonts w:ascii="Calibri" w:hAnsi="Calibri"/>
          <w:sz w:val="22"/>
          <w:szCs w:val="22"/>
        </w:rPr>
        <w:t xml:space="preserve">he class size average </w:t>
      </w:r>
      <w:r>
        <w:rPr>
          <w:rFonts w:ascii="Calibri" w:hAnsi="Calibri"/>
          <w:sz w:val="22"/>
          <w:szCs w:val="22"/>
        </w:rPr>
        <w:t xml:space="preserve">as of September 1 is </w:t>
      </w:r>
      <w:r w:rsidR="00B824F4">
        <w:rPr>
          <w:rFonts w:ascii="Calibri" w:hAnsi="Calibri"/>
          <w:sz w:val="22"/>
          <w:szCs w:val="22"/>
        </w:rPr>
        <w:t xml:space="preserve">up to </w:t>
      </w:r>
      <w:r>
        <w:rPr>
          <w:rFonts w:ascii="Calibri" w:hAnsi="Calibri"/>
          <w:sz w:val="22"/>
          <w:szCs w:val="22"/>
        </w:rPr>
        <w:t>34 people/class compared to 21/class at the same time last year.</w:t>
      </w:r>
    </w:p>
    <w:p w:rsidR="009E4FD2" w:rsidRPr="003E07E9" w:rsidRDefault="009E4FD2" w:rsidP="00A74B1D">
      <w:pPr>
        <w:pStyle w:val="NoSpacing"/>
        <w:numPr>
          <w:ilvl w:val="0"/>
          <w:numId w:val="2"/>
        </w:numPr>
        <w:ind w:left="720"/>
      </w:pPr>
      <w:r w:rsidRPr="003E07E9">
        <w:t xml:space="preserve">The following </w:t>
      </w:r>
      <w:r w:rsidR="004B649C" w:rsidRPr="003E07E9">
        <w:t>we</w:t>
      </w:r>
      <w:r w:rsidRPr="003E07E9">
        <w:t>re new classes for 2014:</w:t>
      </w:r>
    </w:p>
    <w:p w:rsidR="009E4FD2" w:rsidRPr="003E07E9" w:rsidRDefault="009E4FD2" w:rsidP="00A74B1D">
      <w:pPr>
        <w:pStyle w:val="NoSpacing"/>
        <w:numPr>
          <w:ilvl w:val="0"/>
          <w:numId w:val="1"/>
        </w:numPr>
        <w:tabs>
          <w:tab w:val="left" w:pos="1080"/>
        </w:tabs>
        <w:ind w:left="720" w:firstLine="0"/>
      </w:pPr>
      <w:r w:rsidRPr="003E07E9">
        <w:t>Confined Spaces</w:t>
      </w:r>
    </w:p>
    <w:p w:rsidR="009E4FD2" w:rsidRPr="003E07E9" w:rsidRDefault="009E4FD2" w:rsidP="00A74B1D">
      <w:pPr>
        <w:pStyle w:val="NoSpacing"/>
        <w:numPr>
          <w:ilvl w:val="0"/>
          <w:numId w:val="1"/>
        </w:numPr>
        <w:tabs>
          <w:tab w:val="left" w:pos="1080"/>
        </w:tabs>
        <w:ind w:left="720" w:firstLine="0"/>
      </w:pPr>
      <w:r w:rsidRPr="003E07E9">
        <w:t>Trenching &amp; Shoring</w:t>
      </w:r>
    </w:p>
    <w:p w:rsidR="009E4FD2" w:rsidRPr="003E07E9" w:rsidRDefault="009E4FD2" w:rsidP="00A74B1D">
      <w:pPr>
        <w:pStyle w:val="NoSpacing"/>
        <w:numPr>
          <w:ilvl w:val="0"/>
          <w:numId w:val="1"/>
        </w:numPr>
        <w:tabs>
          <w:tab w:val="left" w:pos="1080"/>
        </w:tabs>
        <w:ind w:left="720" w:firstLine="0"/>
      </w:pPr>
      <w:r w:rsidRPr="003E07E9">
        <w:t>Bucket Truck Operation &amp; Safety</w:t>
      </w:r>
    </w:p>
    <w:p w:rsidR="009E4FD2" w:rsidRPr="003E07E9" w:rsidRDefault="009E4FD2" w:rsidP="00A74B1D">
      <w:pPr>
        <w:pStyle w:val="NoSpacing"/>
        <w:numPr>
          <w:ilvl w:val="0"/>
          <w:numId w:val="1"/>
        </w:numPr>
        <w:tabs>
          <w:tab w:val="left" w:pos="1080"/>
        </w:tabs>
        <w:ind w:left="720" w:firstLine="0"/>
      </w:pPr>
      <w:r w:rsidRPr="003E07E9">
        <w:t>Forklift Operation &amp; Safety</w:t>
      </w:r>
    </w:p>
    <w:p w:rsidR="009E4FD2" w:rsidRPr="003E07E9" w:rsidRDefault="009E4FD2" w:rsidP="00A74B1D">
      <w:pPr>
        <w:pStyle w:val="NoSpacing"/>
        <w:numPr>
          <w:ilvl w:val="0"/>
          <w:numId w:val="1"/>
        </w:numPr>
        <w:tabs>
          <w:tab w:val="left" w:pos="1080"/>
        </w:tabs>
        <w:ind w:left="720" w:firstLine="0"/>
      </w:pPr>
      <w:r w:rsidRPr="003E07E9">
        <w:t>Introduction to Materials: Concrete, Asphalt &amp; General Materials</w:t>
      </w:r>
    </w:p>
    <w:p w:rsidR="00BF1D5F" w:rsidRDefault="00BF1D5F" w:rsidP="00A74B1D">
      <w:pPr>
        <w:pStyle w:val="ListParagraph"/>
        <w:numPr>
          <w:ilvl w:val="0"/>
          <w:numId w:val="3"/>
        </w:numPr>
        <w:spacing w:after="200" w:line="276" w:lineRule="auto"/>
        <w:ind w:left="720"/>
        <w:rPr>
          <w:rFonts w:ascii="Calibri" w:hAnsi="Calibri"/>
          <w:sz w:val="22"/>
          <w:szCs w:val="22"/>
        </w:rPr>
      </w:pPr>
      <w:r>
        <w:rPr>
          <w:rFonts w:ascii="Calibri" w:hAnsi="Calibri"/>
          <w:sz w:val="22"/>
          <w:szCs w:val="22"/>
        </w:rPr>
        <w:t xml:space="preserve">The </w:t>
      </w:r>
      <w:r w:rsidRPr="0039066F">
        <w:rPr>
          <w:rFonts w:ascii="Calibri" w:hAnsi="Calibri"/>
          <w:sz w:val="22"/>
          <w:szCs w:val="22"/>
        </w:rPr>
        <w:t>Intro</w:t>
      </w:r>
      <w:r>
        <w:rPr>
          <w:rFonts w:ascii="Calibri" w:hAnsi="Calibri"/>
          <w:sz w:val="22"/>
          <w:szCs w:val="22"/>
        </w:rPr>
        <w:t>duction</w:t>
      </w:r>
      <w:r w:rsidRPr="0039066F">
        <w:rPr>
          <w:rFonts w:ascii="Calibri" w:hAnsi="Calibri"/>
          <w:sz w:val="22"/>
          <w:szCs w:val="22"/>
        </w:rPr>
        <w:t xml:space="preserve"> to Materials</w:t>
      </w:r>
      <w:r>
        <w:rPr>
          <w:rFonts w:ascii="Calibri" w:hAnsi="Calibri"/>
          <w:sz w:val="22"/>
          <w:szCs w:val="22"/>
        </w:rPr>
        <w:t xml:space="preserve"> class</w:t>
      </w:r>
      <w:r>
        <w:rPr>
          <w:rFonts w:ascii="Calibri" w:hAnsi="Calibri"/>
          <w:sz w:val="22"/>
          <w:szCs w:val="22"/>
        </w:rPr>
        <w:t xml:space="preserve"> has been offered twice</w:t>
      </w:r>
      <w:r w:rsidR="002E3767">
        <w:rPr>
          <w:rFonts w:ascii="Calibri" w:hAnsi="Calibri"/>
          <w:sz w:val="22"/>
          <w:szCs w:val="22"/>
        </w:rPr>
        <w:t xml:space="preserve"> in 2014</w:t>
      </w:r>
      <w:r>
        <w:rPr>
          <w:rFonts w:ascii="Calibri" w:hAnsi="Calibri"/>
          <w:sz w:val="22"/>
          <w:szCs w:val="22"/>
        </w:rPr>
        <w:t xml:space="preserve"> with a great response. </w:t>
      </w:r>
      <w:r w:rsidRPr="00A74B1D">
        <w:rPr>
          <w:rFonts w:ascii="Calibri" w:hAnsi="Calibri"/>
          <w:sz w:val="22"/>
          <w:szCs w:val="22"/>
        </w:rPr>
        <w:t>The class is being offered at the MACTO Conference as suggested at the spring Advisory Committee meeting</w:t>
      </w:r>
    </w:p>
    <w:p w:rsidR="00A74B1D" w:rsidRPr="002E3767" w:rsidRDefault="00A74B1D" w:rsidP="00A74B1D">
      <w:pPr>
        <w:pStyle w:val="ListParagraph"/>
        <w:spacing w:after="200" w:line="276" w:lineRule="auto"/>
        <w:rPr>
          <w:rFonts w:ascii="Calibri" w:hAnsi="Calibri"/>
          <w:sz w:val="16"/>
          <w:szCs w:val="16"/>
        </w:rPr>
      </w:pPr>
    </w:p>
    <w:p w:rsidR="009E4FD2" w:rsidRPr="00BF1D5F" w:rsidRDefault="00275CBD" w:rsidP="00A74B1D">
      <w:pPr>
        <w:pStyle w:val="ListParagraph"/>
        <w:numPr>
          <w:ilvl w:val="0"/>
          <w:numId w:val="8"/>
        </w:numPr>
        <w:spacing w:after="200" w:line="276" w:lineRule="auto"/>
        <w:ind w:left="360"/>
        <w:rPr>
          <w:rFonts w:ascii="Calibri" w:hAnsi="Calibri"/>
          <w:sz w:val="22"/>
          <w:szCs w:val="22"/>
        </w:rPr>
      </w:pPr>
      <w:r w:rsidRPr="00BF1D5F">
        <w:rPr>
          <w:rFonts w:asciiTheme="minorHAnsi" w:eastAsiaTheme="minorHAnsi" w:hAnsiTheme="minorHAnsi" w:cstheme="minorBidi"/>
          <w:sz w:val="22"/>
          <w:szCs w:val="22"/>
        </w:rPr>
        <w:t>The 201</w:t>
      </w:r>
      <w:r w:rsidR="003E07E9" w:rsidRPr="00BF1D5F">
        <w:rPr>
          <w:rFonts w:asciiTheme="minorHAnsi" w:eastAsiaTheme="minorHAnsi" w:hAnsiTheme="minorHAnsi" w:cstheme="minorBidi"/>
          <w:sz w:val="22"/>
          <w:szCs w:val="22"/>
        </w:rPr>
        <w:t>5</w:t>
      </w:r>
      <w:r w:rsidRPr="00BF1D5F">
        <w:rPr>
          <w:rFonts w:asciiTheme="minorHAnsi" w:eastAsiaTheme="minorHAnsi" w:hAnsiTheme="minorHAnsi" w:cstheme="minorBidi"/>
          <w:sz w:val="22"/>
          <w:szCs w:val="22"/>
        </w:rPr>
        <w:t xml:space="preserve"> proposed budget w</w:t>
      </w:r>
      <w:r w:rsidR="003E07E9" w:rsidRPr="00BF1D5F">
        <w:rPr>
          <w:rFonts w:asciiTheme="minorHAnsi" w:eastAsiaTheme="minorHAnsi" w:hAnsiTheme="minorHAnsi" w:cstheme="minorBidi"/>
          <w:sz w:val="22"/>
          <w:szCs w:val="22"/>
        </w:rPr>
        <w:t>ill be</w:t>
      </w:r>
      <w:r w:rsidRPr="00BF1D5F">
        <w:rPr>
          <w:rFonts w:asciiTheme="minorHAnsi" w:eastAsiaTheme="minorHAnsi" w:hAnsiTheme="minorHAnsi" w:cstheme="minorBidi"/>
          <w:sz w:val="22"/>
          <w:szCs w:val="22"/>
        </w:rPr>
        <w:t xml:space="preserve"> discussed</w:t>
      </w:r>
      <w:r w:rsidR="003E07E9" w:rsidRPr="00BF1D5F">
        <w:rPr>
          <w:rFonts w:asciiTheme="minorHAnsi" w:eastAsiaTheme="minorHAnsi" w:hAnsiTheme="minorHAnsi" w:cstheme="minorBidi"/>
          <w:sz w:val="22"/>
          <w:szCs w:val="22"/>
        </w:rPr>
        <w:t xml:space="preserve"> with </w:t>
      </w:r>
      <w:r w:rsidR="009E4FD2" w:rsidRPr="00BF1D5F">
        <w:rPr>
          <w:rFonts w:ascii="Calibri" w:hAnsi="Calibri"/>
          <w:sz w:val="22"/>
          <w:szCs w:val="22"/>
        </w:rPr>
        <w:t>Bil</w:t>
      </w:r>
      <w:r w:rsidR="005D52B3" w:rsidRPr="00BF1D5F">
        <w:rPr>
          <w:rFonts w:ascii="Calibri" w:hAnsi="Calibri"/>
          <w:sz w:val="22"/>
          <w:szCs w:val="22"/>
        </w:rPr>
        <w:t xml:space="preserve">l Stone </w:t>
      </w:r>
      <w:r w:rsidR="003E07E9" w:rsidRPr="00BF1D5F">
        <w:rPr>
          <w:rFonts w:ascii="Calibri" w:hAnsi="Calibri"/>
          <w:sz w:val="22"/>
          <w:szCs w:val="22"/>
        </w:rPr>
        <w:t>in early December.</w:t>
      </w:r>
    </w:p>
    <w:p w:rsidR="00C977AB" w:rsidRPr="007061FC" w:rsidRDefault="00C977AB" w:rsidP="00C977AB">
      <w:pPr>
        <w:rPr>
          <w:rFonts w:ascii="Calibri" w:hAnsi="Calibri" w:cs="Calibri"/>
          <w:b/>
          <w:sz w:val="22"/>
          <w:szCs w:val="22"/>
          <w:u w:val="single"/>
        </w:rPr>
      </w:pPr>
      <w:r w:rsidRPr="007061FC">
        <w:rPr>
          <w:rFonts w:ascii="Calibri" w:hAnsi="Calibri" w:cs="Calibri"/>
          <w:b/>
          <w:sz w:val="22"/>
          <w:szCs w:val="22"/>
          <w:u w:val="single"/>
        </w:rPr>
        <w:t>Discussion</w:t>
      </w:r>
    </w:p>
    <w:p w:rsidR="00326DE9" w:rsidRDefault="00471688" w:rsidP="00326DE9">
      <w:pPr>
        <w:jc w:val="both"/>
        <w:rPr>
          <w:rFonts w:ascii="Calibri" w:eastAsia="Times New Roman" w:hAnsi="Calibri" w:cs="Calibri"/>
          <w:sz w:val="22"/>
          <w:szCs w:val="22"/>
        </w:rPr>
      </w:pPr>
      <w:r>
        <w:rPr>
          <w:rFonts w:ascii="Calibri" w:eastAsia="Times New Roman" w:hAnsi="Calibri" w:cs="Calibri"/>
          <w:sz w:val="22"/>
          <w:szCs w:val="22"/>
        </w:rPr>
        <w:t>The following topics were discussed</w:t>
      </w:r>
      <w:r w:rsidR="00326DE9" w:rsidRPr="007061FC">
        <w:rPr>
          <w:rFonts w:ascii="Calibri" w:eastAsia="Times New Roman" w:hAnsi="Calibri" w:cs="Calibri"/>
          <w:sz w:val="22"/>
          <w:szCs w:val="22"/>
        </w:rPr>
        <w:t>:</w:t>
      </w:r>
    </w:p>
    <w:p w:rsidR="002E3767" w:rsidRPr="002E3767" w:rsidRDefault="002E3767" w:rsidP="00326DE9">
      <w:pPr>
        <w:jc w:val="both"/>
        <w:rPr>
          <w:rFonts w:ascii="Calibri" w:eastAsia="Times New Roman" w:hAnsi="Calibri" w:cs="Calibri"/>
          <w:sz w:val="16"/>
          <w:szCs w:val="16"/>
        </w:rPr>
      </w:pPr>
    </w:p>
    <w:p w:rsidR="002E3767" w:rsidRPr="002E3767" w:rsidRDefault="00E30C1B" w:rsidP="002E3767">
      <w:pPr>
        <w:pStyle w:val="ListParagraph"/>
        <w:numPr>
          <w:ilvl w:val="0"/>
          <w:numId w:val="9"/>
        </w:numPr>
        <w:ind w:left="360"/>
        <w:rPr>
          <w:rFonts w:ascii="Calibri" w:eastAsia="Times New Roman" w:hAnsi="Calibri"/>
          <w:iCs/>
          <w:sz w:val="22"/>
          <w:szCs w:val="22"/>
        </w:rPr>
      </w:pPr>
      <w:r w:rsidRPr="000C3EA4">
        <w:rPr>
          <w:rFonts w:ascii="Calibri" w:eastAsia="Times New Roman" w:hAnsi="Calibri"/>
          <w:iCs/>
          <w:sz w:val="22"/>
          <w:szCs w:val="22"/>
        </w:rPr>
        <w:t>Missouri LTAP 2015 Work Plan</w:t>
      </w:r>
      <w:r w:rsidR="002E3767">
        <w:rPr>
          <w:rFonts w:ascii="Calibri" w:eastAsia="Times New Roman" w:hAnsi="Calibri"/>
          <w:iCs/>
          <w:sz w:val="22"/>
          <w:szCs w:val="22"/>
        </w:rPr>
        <w:t xml:space="preserve"> was presented. All comments are due to Heath by November 1</w:t>
      </w:r>
      <w:r w:rsidR="00B824F4">
        <w:rPr>
          <w:rFonts w:ascii="Calibri" w:eastAsia="Times New Roman" w:hAnsi="Calibri"/>
          <w:iCs/>
          <w:sz w:val="22"/>
          <w:szCs w:val="22"/>
        </w:rPr>
        <w:t>4</w:t>
      </w:r>
      <w:r w:rsidR="002E3767">
        <w:rPr>
          <w:rFonts w:ascii="Calibri" w:eastAsia="Times New Roman" w:hAnsi="Calibri"/>
          <w:iCs/>
          <w:sz w:val="22"/>
          <w:szCs w:val="22"/>
        </w:rPr>
        <w:t>.</w:t>
      </w:r>
    </w:p>
    <w:p w:rsidR="00E30C1B" w:rsidRPr="002E3767" w:rsidRDefault="00E30C1B" w:rsidP="00326DE9">
      <w:pPr>
        <w:jc w:val="both"/>
        <w:rPr>
          <w:rFonts w:ascii="Calibri" w:eastAsia="Times New Roman" w:hAnsi="Calibri" w:cs="Calibri"/>
          <w:sz w:val="16"/>
          <w:szCs w:val="16"/>
        </w:rPr>
      </w:pPr>
    </w:p>
    <w:p w:rsidR="00A45CA1" w:rsidRPr="000C3EA4" w:rsidRDefault="00A45CA1" w:rsidP="00A74B1D">
      <w:pPr>
        <w:pStyle w:val="ListParagraph"/>
        <w:numPr>
          <w:ilvl w:val="0"/>
          <w:numId w:val="9"/>
        </w:numPr>
        <w:spacing w:after="200" w:line="276" w:lineRule="auto"/>
        <w:ind w:left="360"/>
        <w:rPr>
          <w:rFonts w:ascii="Calibri" w:hAnsi="Calibri"/>
          <w:sz w:val="22"/>
          <w:szCs w:val="22"/>
        </w:rPr>
      </w:pPr>
      <w:r w:rsidRPr="000C3EA4">
        <w:rPr>
          <w:rFonts w:ascii="Calibri" w:hAnsi="Calibri"/>
          <w:sz w:val="22"/>
          <w:szCs w:val="22"/>
        </w:rPr>
        <w:t>Training Development</w:t>
      </w:r>
      <w:r w:rsidR="00340860" w:rsidRPr="000C3EA4">
        <w:rPr>
          <w:rFonts w:ascii="Calibri" w:hAnsi="Calibri"/>
          <w:sz w:val="22"/>
          <w:szCs w:val="22"/>
        </w:rPr>
        <w:t xml:space="preserve"> ideas</w:t>
      </w:r>
      <w:r w:rsidR="002E3767">
        <w:rPr>
          <w:rFonts w:ascii="Calibri" w:hAnsi="Calibri"/>
          <w:sz w:val="22"/>
          <w:szCs w:val="22"/>
        </w:rPr>
        <w:t xml:space="preserve"> were discussed and include the following:</w:t>
      </w:r>
    </w:p>
    <w:p w:rsidR="003E07E9" w:rsidRDefault="00BF1D5F" w:rsidP="00A74B1D">
      <w:pPr>
        <w:pStyle w:val="ListParagraph"/>
        <w:numPr>
          <w:ilvl w:val="0"/>
          <w:numId w:val="3"/>
        </w:numPr>
        <w:ind w:left="720"/>
        <w:rPr>
          <w:rFonts w:ascii="Calibri" w:eastAsia="Times New Roman" w:hAnsi="Calibri"/>
          <w:iCs/>
          <w:sz w:val="22"/>
          <w:szCs w:val="22"/>
        </w:rPr>
      </w:pPr>
      <w:r w:rsidRPr="00BF1D5F">
        <w:rPr>
          <w:rFonts w:ascii="Calibri" w:eastAsia="Times New Roman" w:hAnsi="Calibri"/>
          <w:iCs/>
          <w:sz w:val="22"/>
          <w:szCs w:val="22"/>
        </w:rPr>
        <w:t>The f</w:t>
      </w:r>
      <w:r w:rsidR="003E07E9" w:rsidRPr="00BF1D5F">
        <w:rPr>
          <w:rFonts w:ascii="Calibri" w:eastAsia="Times New Roman" w:hAnsi="Calibri"/>
          <w:iCs/>
          <w:sz w:val="22"/>
          <w:szCs w:val="22"/>
        </w:rPr>
        <w:t>ees in 2015</w:t>
      </w:r>
      <w:r w:rsidRPr="00BF1D5F">
        <w:rPr>
          <w:rFonts w:ascii="Calibri" w:eastAsia="Times New Roman" w:hAnsi="Calibri"/>
          <w:iCs/>
          <w:sz w:val="22"/>
          <w:szCs w:val="22"/>
        </w:rPr>
        <w:t xml:space="preserve"> will be </w:t>
      </w:r>
      <w:r w:rsidR="003E07E9" w:rsidRPr="00BF1D5F">
        <w:rPr>
          <w:rFonts w:ascii="Calibri" w:eastAsia="Times New Roman" w:hAnsi="Calibri"/>
          <w:iCs/>
          <w:sz w:val="22"/>
          <w:szCs w:val="22"/>
        </w:rPr>
        <w:t xml:space="preserve">$40 Level </w:t>
      </w:r>
      <w:r w:rsidRPr="00BF1D5F">
        <w:rPr>
          <w:rFonts w:ascii="Calibri" w:eastAsia="Times New Roman" w:hAnsi="Calibri"/>
          <w:iCs/>
          <w:sz w:val="22"/>
          <w:szCs w:val="22"/>
        </w:rPr>
        <w:t>I, $50 Level II &amp; $75 Level III.</w:t>
      </w:r>
    </w:p>
    <w:p w:rsidR="00A74B1D" w:rsidRPr="002E3767" w:rsidRDefault="00A74B1D" w:rsidP="00A74B1D">
      <w:pPr>
        <w:pStyle w:val="ListParagraph"/>
        <w:rPr>
          <w:rFonts w:ascii="Calibri" w:eastAsia="Times New Roman" w:hAnsi="Calibri"/>
          <w:iCs/>
          <w:sz w:val="16"/>
          <w:szCs w:val="16"/>
        </w:rPr>
      </w:pPr>
    </w:p>
    <w:p w:rsidR="003E07E9" w:rsidRDefault="00BF1D5F" w:rsidP="00A74B1D">
      <w:pPr>
        <w:pStyle w:val="ListParagraph"/>
        <w:numPr>
          <w:ilvl w:val="0"/>
          <w:numId w:val="3"/>
        </w:numPr>
        <w:ind w:left="720"/>
        <w:rPr>
          <w:rFonts w:ascii="Calibri" w:eastAsia="Times New Roman" w:hAnsi="Calibri"/>
          <w:iCs/>
          <w:sz w:val="22"/>
          <w:szCs w:val="22"/>
        </w:rPr>
      </w:pPr>
      <w:r w:rsidRPr="00BF1D5F">
        <w:rPr>
          <w:rFonts w:ascii="Calibri" w:eastAsia="Times New Roman" w:hAnsi="Calibri"/>
          <w:iCs/>
          <w:sz w:val="22"/>
          <w:szCs w:val="22"/>
        </w:rPr>
        <w:t>It was discussed to start charging a penalty or late</w:t>
      </w:r>
      <w:r w:rsidR="003E07E9" w:rsidRPr="00BF1D5F">
        <w:rPr>
          <w:rFonts w:ascii="Calibri" w:eastAsia="Times New Roman" w:hAnsi="Calibri"/>
          <w:iCs/>
          <w:sz w:val="22"/>
          <w:szCs w:val="22"/>
        </w:rPr>
        <w:t xml:space="preserve"> fee for not</w:t>
      </w:r>
      <w:r w:rsidRPr="00BF1D5F">
        <w:rPr>
          <w:rFonts w:ascii="Calibri" w:eastAsia="Times New Roman" w:hAnsi="Calibri"/>
          <w:iCs/>
          <w:sz w:val="22"/>
          <w:szCs w:val="22"/>
        </w:rPr>
        <w:t xml:space="preserve"> pre-</w:t>
      </w:r>
      <w:r w:rsidR="003E07E9" w:rsidRPr="00BF1D5F">
        <w:rPr>
          <w:rFonts w:ascii="Calibri" w:eastAsia="Times New Roman" w:hAnsi="Calibri"/>
          <w:iCs/>
          <w:sz w:val="22"/>
          <w:szCs w:val="22"/>
        </w:rPr>
        <w:t>registering</w:t>
      </w:r>
      <w:r w:rsidRPr="00BF1D5F">
        <w:rPr>
          <w:rFonts w:ascii="Calibri" w:eastAsia="Times New Roman" w:hAnsi="Calibri"/>
          <w:iCs/>
          <w:sz w:val="22"/>
          <w:szCs w:val="22"/>
        </w:rPr>
        <w:t xml:space="preserve"> for class because it has become a consistent problem. The committee agreed that a penalty should be applied. It was suggested to charge </w:t>
      </w:r>
      <w:r w:rsidR="00B824F4">
        <w:rPr>
          <w:rFonts w:ascii="Calibri" w:eastAsia="Times New Roman" w:hAnsi="Calibri"/>
          <w:iCs/>
          <w:sz w:val="22"/>
          <w:szCs w:val="22"/>
        </w:rPr>
        <w:t xml:space="preserve">an additional charge of </w:t>
      </w:r>
      <w:r w:rsidRPr="00BF1D5F">
        <w:rPr>
          <w:rFonts w:ascii="Calibri" w:eastAsia="Times New Roman" w:hAnsi="Calibri"/>
          <w:iCs/>
          <w:sz w:val="22"/>
          <w:szCs w:val="22"/>
        </w:rPr>
        <w:t>50%</w:t>
      </w:r>
      <w:r w:rsidR="00B824F4">
        <w:rPr>
          <w:rFonts w:ascii="Calibri" w:eastAsia="Times New Roman" w:hAnsi="Calibri"/>
          <w:iCs/>
          <w:sz w:val="22"/>
          <w:szCs w:val="22"/>
        </w:rPr>
        <w:t xml:space="preserve"> of the fee for the class. For example, a Level I class would become $60/person for not preregistering. </w:t>
      </w:r>
    </w:p>
    <w:p w:rsidR="002E3767" w:rsidRPr="002E3767" w:rsidRDefault="002E3767" w:rsidP="002E3767">
      <w:pPr>
        <w:pStyle w:val="ListParagraph"/>
        <w:rPr>
          <w:rFonts w:ascii="Calibri" w:eastAsia="Times New Roman" w:hAnsi="Calibri"/>
          <w:iCs/>
          <w:sz w:val="16"/>
          <w:szCs w:val="16"/>
        </w:rPr>
      </w:pPr>
    </w:p>
    <w:p w:rsidR="000C3EA4" w:rsidRPr="00BF1D5F" w:rsidRDefault="00BF1D5F" w:rsidP="002E3767">
      <w:pPr>
        <w:pStyle w:val="ListParagraph"/>
        <w:numPr>
          <w:ilvl w:val="0"/>
          <w:numId w:val="5"/>
        </w:numPr>
        <w:spacing w:after="200"/>
        <w:rPr>
          <w:rFonts w:ascii="Calibri" w:hAnsi="Calibri"/>
          <w:sz w:val="22"/>
          <w:szCs w:val="22"/>
        </w:rPr>
      </w:pPr>
      <w:r w:rsidRPr="00BF1D5F">
        <w:rPr>
          <w:rFonts w:ascii="Calibri" w:hAnsi="Calibri"/>
          <w:sz w:val="22"/>
          <w:szCs w:val="22"/>
        </w:rPr>
        <w:t>Heath reported on</w:t>
      </w:r>
      <w:r w:rsidR="00B824F4">
        <w:rPr>
          <w:rFonts w:ascii="Calibri" w:hAnsi="Calibri"/>
          <w:sz w:val="22"/>
          <w:szCs w:val="22"/>
        </w:rPr>
        <w:t xml:space="preserve"> possibly</w:t>
      </w:r>
      <w:r w:rsidRPr="00BF1D5F">
        <w:rPr>
          <w:rFonts w:ascii="Calibri" w:hAnsi="Calibri"/>
          <w:sz w:val="22"/>
          <w:szCs w:val="22"/>
        </w:rPr>
        <w:t xml:space="preserve"> adjusting</w:t>
      </w:r>
      <w:r w:rsidR="000C3EA4" w:rsidRPr="00BF1D5F">
        <w:rPr>
          <w:rFonts w:ascii="Calibri" w:hAnsi="Calibri"/>
          <w:sz w:val="22"/>
          <w:szCs w:val="22"/>
        </w:rPr>
        <w:t xml:space="preserve"> the time from 8:00 a.m. – 12:00 p.m. to 10 a.m. – 3 p.m. and includ</w:t>
      </w:r>
      <w:r w:rsidRPr="00BF1D5F">
        <w:rPr>
          <w:rFonts w:ascii="Calibri" w:hAnsi="Calibri"/>
          <w:sz w:val="22"/>
          <w:szCs w:val="22"/>
        </w:rPr>
        <w:t>ing</w:t>
      </w:r>
      <w:r w:rsidR="000C3EA4" w:rsidRPr="00BF1D5F">
        <w:rPr>
          <w:rFonts w:ascii="Calibri" w:hAnsi="Calibri"/>
          <w:sz w:val="22"/>
          <w:szCs w:val="22"/>
        </w:rPr>
        <w:t xml:space="preserve"> lunch to be in line with Level 2 and Level 3 classes. The benefits include decreased reimbursement costs to instructors because staying overnight is eliminated</w:t>
      </w:r>
      <w:r w:rsidR="002E3767">
        <w:rPr>
          <w:rFonts w:ascii="Calibri" w:hAnsi="Calibri"/>
          <w:sz w:val="22"/>
          <w:szCs w:val="22"/>
        </w:rPr>
        <w:t>,</w:t>
      </w:r>
      <w:r w:rsidR="000C3EA4" w:rsidRPr="00BF1D5F">
        <w:rPr>
          <w:rFonts w:ascii="Calibri" w:hAnsi="Calibri"/>
          <w:sz w:val="22"/>
          <w:szCs w:val="22"/>
        </w:rPr>
        <w:t xml:space="preserve"> and it gives agencies that are traveling more time in the morning.</w:t>
      </w:r>
      <w:r w:rsidRPr="00BF1D5F">
        <w:rPr>
          <w:rFonts w:ascii="Calibri" w:hAnsi="Calibri"/>
          <w:sz w:val="22"/>
          <w:szCs w:val="22"/>
        </w:rPr>
        <w:t xml:space="preserve"> </w:t>
      </w:r>
      <w:r>
        <w:rPr>
          <w:rFonts w:ascii="Calibri" w:hAnsi="Calibri"/>
          <w:sz w:val="22"/>
          <w:szCs w:val="22"/>
        </w:rPr>
        <w:t>The idea was discussed at the summer Road Scholar meeting, and it was suggested to try the adjusted time at a few training and monitor the responses. This will likely be tried in 201</w:t>
      </w:r>
      <w:r w:rsidR="00B824F4">
        <w:rPr>
          <w:rFonts w:ascii="Calibri" w:hAnsi="Calibri"/>
          <w:sz w:val="22"/>
          <w:szCs w:val="22"/>
        </w:rPr>
        <w:t>5</w:t>
      </w:r>
      <w:r>
        <w:rPr>
          <w:rFonts w:ascii="Calibri" w:hAnsi="Calibri"/>
          <w:sz w:val="22"/>
          <w:szCs w:val="22"/>
        </w:rPr>
        <w:t>.</w:t>
      </w:r>
    </w:p>
    <w:p w:rsidR="000C3EA4" w:rsidRPr="002E3767" w:rsidRDefault="000C3EA4" w:rsidP="003E07E9">
      <w:pPr>
        <w:pStyle w:val="ListParagraph"/>
        <w:rPr>
          <w:rFonts w:ascii="Calibri" w:eastAsia="Times New Roman" w:hAnsi="Calibri"/>
          <w:iCs/>
          <w:color w:val="0070C0"/>
          <w:sz w:val="16"/>
          <w:szCs w:val="16"/>
        </w:rPr>
      </w:pPr>
    </w:p>
    <w:p w:rsidR="00A45CA1" w:rsidRDefault="00036CA0" w:rsidP="002E3767">
      <w:pPr>
        <w:pStyle w:val="ListParagraph"/>
        <w:numPr>
          <w:ilvl w:val="0"/>
          <w:numId w:val="3"/>
        </w:numPr>
        <w:spacing w:after="200"/>
        <w:ind w:left="720"/>
        <w:rPr>
          <w:rFonts w:ascii="Calibri" w:hAnsi="Calibri"/>
          <w:sz w:val="22"/>
          <w:szCs w:val="22"/>
        </w:rPr>
      </w:pPr>
      <w:r>
        <w:rPr>
          <w:rFonts w:ascii="Calibri" w:hAnsi="Calibri"/>
          <w:sz w:val="22"/>
          <w:szCs w:val="22"/>
        </w:rPr>
        <w:t>Patrick asked about the</w:t>
      </w:r>
      <w:r w:rsidR="00340860">
        <w:rPr>
          <w:rFonts w:ascii="Calibri" w:hAnsi="Calibri"/>
          <w:sz w:val="22"/>
          <w:szCs w:val="22"/>
        </w:rPr>
        <w:t xml:space="preserve"> </w:t>
      </w:r>
      <w:r w:rsidR="00A45CA1" w:rsidRPr="00471688">
        <w:rPr>
          <w:rFonts w:ascii="Calibri" w:hAnsi="Calibri"/>
          <w:sz w:val="22"/>
          <w:szCs w:val="22"/>
        </w:rPr>
        <w:t>POST Cert</w:t>
      </w:r>
      <w:r w:rsidR="002E3767">
        <w:rPr>
          <w:rFonts w:ascii="Calibri" w:hAnsi="Calibri"/>
          <w:sz w:val="22"/>
          <w:szCs w:val="22"/>
        </w:rPr>
        <w:t>ification for Defensive Driving. Heath will check with Kristi on the status.</w:t>
      </w:r>
    </w:p>
    <w:p w:rsidR="00A74B1D" w:rsidRPr="002E3767" w:rsidRDefault="00A74B1D" w:rsidP="00A74B1D">
      <w:pPr>
        <w:pStyle w:val="ListParagraph"/>
        <w:spacing w:after="200" w:line="276" w:lineRule="auto"/>
        <w:rPr>
          <w:rFonts w:ascii="Calibri" w:hAnsi="Calibri"/>
          <w:sz w:val="16"/>
          <w:szCs w:val="16"/>
        </w:rPr>
      </w:pPr>
    </w:p>
    <w:p w:rsidR="00BF1D5F" w:rsidRDefault="00BF1D5F" w:rsidP="00A74B1D">
      <w:pPr>
        <w:pStyle w:val="ListParagraph"/>
        <w:numPr>
          <w:ilvl w:val="0"/>
          <w:numId w:val="3"/>
        </w:numPr>
        <w:spacing w:after="200" w:line="276" w:lineRule="auto"/>
        <w:ind w:left="720"/>
        <w:rPr>
          <w:rFonts w:ascii="Calibri" w:hAnsi="Calibri"/>
          <w:sz w:val="22"/>
          <w:szCs w:val="22"/>
        </w:rPr>
      </w:pPr>
      <w:r>
        <w:rPr>
          <w:rFonts w:ascii="Calibri" w:hAnsi="Calibri"/>
          <w:sz w:val="22"/>
          <w:szCs w:val="22"/>
        </w:rPr>
        <w:t xml:space="preserve">We are exploring </w:t>
      </w:r>
      <w:r w:rsidRPr="00471688">
        <w:rPr>
          <w:rFonts w:ascii="Calibri" w:hAnsi="Calibri"/>
          <w:sz w:val="22"/>
          <w:szCs w:val="22"/>
        </w:rPr>
        <w:t>DNR certification</w:t>
      </w:r>
      <w:r>
        <w:rPr>
          <w:rFonts w:ascii="Calibri" w:hAnsi="Calibri"/>
          <w:sz w:val="22"/>
          <w:szCs w:val="22"/>
        </w:rPr>
        <w:t xml:space="preserve"> for</w:t>
      </w:r>
      <w:r w:rsidRPr="00471688">
        <w:rPr>
          <w:rFonts w:ascii="Calibri" w:hAnsi="Calibri"/>
          <w:sz w:val="22"/>
          <w:szCs w:val="22"/>
        </w:rPr>
        <w:t xml:space="preserve"> Trenching and Shoring (IP) and Confined Spaces (IP)</w:t>
      </w:r>
    </w:p>
    <w:p w:rsidR="003E07E9" w:rsidRPr="003E07E9" w:rsidRDefault="003E07E9" w:rsidP="00A74B1D">
      <w:pPr>
        <w:pStyle w:val="NoSpacing"/>
        <w:numPr>
          <w:ilvl w:val="0"/>
          <w:numId w:val="2"/>
        </w:numPr>
        <w:ind w:left="720"/>
      </w:pPr>
      <w:r w:rsidRPr="003E07E9">
        <w:t>The following classes will be updated in 2015:</w:t>
      </w:r>
    </w:p>
    <w:p w:rsidR="003E07E9" w:rsidRPr="003E07E9" w:rsidRDefault="003E07E9" w:rsidP="00A74B1D">
      <w:pPr>
        <w:pStyle w:val="NoSpacing"/>
        <w:numPr>
          <w:ilvl w:val="0"/>
          <w:numId w:val="1"/>
        </w:numPr>
      </w:pPr>
      <w:r w:rsidRPr="003E07E9">
        <w:t>Snow and Ice Control</w:t>
      </w:r>
    </w:p>
    <w:p w:rsidR="003E07E9" w:rsidRPr="003E07E9" w:rsidRDefault="003E07E9" w:rsidP="00A74B1D">
      <w:pPr>
        <w:pStyle w:val="NoSpacing"/>
        <w:numPr>
          <w:ilvl w:val="0"/>
          <w:numId w:val="1"/>
        </w:numPr>
      </w:pPr>
      <w:r w:rsidRPr="003E07E9">
        <w:t>Equipment Operation &amp; Safety</w:t>
      </w:r>
    </w:p>
    <w:p w:rsidR="003E07E9" w:rsidRPr="003E07E9" w:rsidRDefault="003E07E9" w:rsidP="00A74B1D">
      <w:pPr>
        <w:pStyle w:val="NoSpacing"/>
        <w:numPr>
          <w:ilvl w:val="0"/>
          <w:numId w:val="1"/>
        </w:numPr>
      </w:pPr>
      <w:r w:rsidRPr="003E07E9">
        <w:t>Comprehensive Winter Planning</w:t>
      </w:r>
    </w:p>
    <w:p w:rsidR="003E07E9" w:rsidRPr="003E07E9" w:rsidRDefault="003E07E9" w:rsidP="00A74B1D">
      <w:pPr>
        <w:pStyle w:val="NoSpacing"/>
        <w:numPr>
          <w:ilvl w:val="0"/>
          <w:numId w:val="1"/>
        </w:numPr>
      </w:pPr>
      <w:r w:rsidRPr="003E07E9">
        <w:t>Basic Communication Skills</w:t>
      </w:r>
    </w:p>
    <w:p w:rsidR="003E07E9" w:rsidRPr="002E3767" w:rsidRDefault="003E07E9" w:rsidP="00BF1D5F">
      <w:pPr>
        <w:pStyle w:val="ListParagraph"/>
        <w:spacing w:line="276" w:lineRule="auto"/>
        <w:rPr>
          <w:rFonts w:ascii="Calibri" w:hAnsi="Calibri"/>
          <w:sz w:val="16"/>
          <w:szCs w:val="16"/>
        </w:rPr>
      </w:pPr>
    </w:p>
    <w:p w:rsidR="009E4FD2" w:rsidRPr="002E3767" w:rsidRDefault="00326DE9" w:rsidP="002E3767">
      <w:pPr>
        <w:pStyle w:val="NoSpacing"/>
        <w:numPr>
          <w:ilvl w:val="0"/>
          <w:numId w:val="9"/>
        </w:numPr>
        <w:ind w:left="360"/>
      </w:pPr>
      <w:r w:rsidRPr="007061FC">
        <w:t xml:space="preserve">The Missouri LTAP website </w:t>
      </w:r>
      <w:r w:rsidR="008C2014">
        <w:t>was</w:t>
      </w:r>
      <w:r w:rsidRPr="007061FC">
        <w:t xml:space="preserve"> revamped </w:t>
      </w:r>
      <w:r w:rsidR="008C2014">
        <w:t>in 2013</w:t>
      </w:r>
      <w:r w:rsidR="0039066F">
        <w:t xml:space="preserve">; however, it kept getting hacked, so it </w:t>
      </w:r>
      <w:r w:rsidR="00036CA0">
        <w:t>was</w:t>
      </w:r>
      <w:r w:rsidR="0039066F">
        <w:t xml:space="preserve"> reformatted to be housed on the Uni</w:t>
      </w:r>
      <w:r w:rsidR="00F32C18">
        <w:t xml:space="preserve">versity </w:t>
      </w:r>
      <w:r w:rsidR="0039066F">
        <w:t xml:space="preserve">server. It </w:t>
      </w:r>
      <w:r w:rsidR="00036CA0">
        <w:t>has</w:t>
      </w:r>
      <w:r w:rsidR="00F32C18">
        <w:t xml:space="preserve"> a slightly different look but will be more </w:t>
      </w:r>
      <w:proofErr w:type="spellStart"/>
      <w:r w:rsidR="00F32C18">
        <w:t>secure</w:t>
      </w:r>
      <w:r w:rsidR="0039066F">
        <w:t>.</w:t>
      </w:r>
      <w:r w:rsidR="0039066F" w:rsidRPr="002E3767">
        <w:rPr>
          <w:rFonts w:ascii="Calibri" w:hAnsi="Calibri"/>
        </w:rPr>
        <w:t>It</w:t>
      </w:r>
      <w:proofErr w:type="spellEnd"/>
      <w:r w:rsidR="0039066F" w:rsidRPr="002E3767">
        <w:rPr>
          <w:rFonts w:ascii="Calibri" w:hAnsi="Calibri"/>
        </w:rPr>
        <w:t xml:space="preserve"> </w:t>
      </w:r>
      <w:r w:rsidR="007F1D6F" w:rsidRPr="002E3767">
        <w:rPr>
          <w:rFonts w:ascii="Calibri" w:hAnsi="Calibri"/>
        </w:rPr>
        <w:t>includes</w:t>
      </w:r>
      <w:r w:rsidR="0039066F" w:rsidRPr="002E3767">
        <w:rPr>
          <w:rFonts w:ascii="Calibri" w:hAnsi="Calibri"/>
        </w:rPr>
        <w:t xml:space="preserve"> </w:t>
      </w:r>
      <w:r w:rsidR="00F32C18" w:rsidRPr="002E3767">
        <w:rPr>
          <w:rFonts w:ascii="Calibri" w:hAnsi="Calibri"/>
        </w:rPr>
        <w:t xml:space="preserve">Missouri LTAP </w:t>
      </w:r>
      <w:r w:rsidR="0039066F" w:rsidRPr="002E3767">
        <w:rPr>
          <w:rFonts w:ascii="Calibri" w:hAnsi="Calibri"/>
        </w:rPr>
        <w:t xml:space="preserve">training video clips. </w:t>
      </w:r>
      <w:r w:rsidR="00BF27B5" w:rsidRPr="002E3767">
        <w:rPr>
          <w:rFonts w:ascii="Calibri" w:hAnsi="Calibri"/>
        </w:rPr>
        <w:t>Two</w:t>
      </w:r>
      <w:r w:rsidR="0039066F" w:rsidRPr="002E3767">
        <w:rPr>
          <w:rFonts w:ascii="Calibri" w:hAnsi="Calibri"/>
        </w:rPr>
        <w:t xml:space="preserve"> recent video clip</w:t>
      </w:r>
      <w:r w:rsidR="00BF27B5" w:rsidRPr="002E3767">
        <w:rPr>
          <w:rFonts w:ascii="Calibri" w:hAnsi="Calibri"/>
        </w:rPr>
        <w:t>s were viewed. One is</w:t>
      </w:r>
      <w:r w:rsidR="0039066F" w:rsidRPr="002E3767">
        <w:rPr>
          <w:rFonts w:ascii="Calibri" w:hAnsi="Calibri"/>
        </w:rPr>
        <w:t xml:space="preserve"> of the Introduction to Materials class held at Boone County Public Works </w:t>
      </w:r>
      <w:r w:rsidR="00BF27B5" w:rsidRPr="002E3767">
        <w:rPr>
          <w:rFonts w:ascii="Calibri" w:hAnsi="Calibri"/>
        </w:rPr>
        <w:t>and the other is of the Asphalt Zipper demonstration held at Cole County Public Works.</w:t>
      </w:r>
    </w:p>
    <w:p w:rsidR="00112851" w:rsidRDefault="00112851" w:rsidP="00112851">
      <w:pPr>
        <w:ind w:left="1440"/>
        <w:rPr>
          <w:rFonts w:ascii="Calibri" w:eastAsia="Times New Roman" w:hAnsi="Calibri"/>
          <w:iCs/>
          <w:sz w:val="20"/>
          <w:szCs w:val="20"/>
        </w:rPr>
      </w:pPr>
    </w:p>
    <w:p w:rsidR="002E3767" w:rsidRDefault="002E3767" w:rsidP="00112851">
      <w:pPr>
        <w:ind w:left="1440"/>
        <w:rPr>
          <w:rFonts w:ascii="Calibri" w:eastAsia="Times New Roman" w:hAnsi="Calibri"/>
          <w:iCs/>
          <w:sz w:val="20"/>
          <w:szCs w:val="20"/>
        </w:rPr>
      </w:pPr>
    </w:p>
    <w:p w:rsidR="002E3767" w:rsidRDefault="002E3767" w:rsidP="00112851">
      <w:pPr>
        <w:ind w:left="1440"/>
        <w:rPr>
          <w:rFonts w:ascii="Calibri" w:eastAsia="Times New Roman" w:hAnsi="Calibri"/>
          <w:iCs/>
          <w:sz w:val="20"/>
          <w:szCs w:val="20"/>
        </w:rPr>
      </w:pPr>
    </w:p>
    <w:p w:rsidR="002E3767" w:rsidRDefault="002E3767" w:rsidP="00112851">
      <w:pPr>
        <w:ind w:left="1440"/>
        <w:rPr>
          <w:rFonts w:ascii="Calibri" w:eastAsia="Times New Roman" w:hAnsi="Calibri"/>
          <w:iCs/>
          <w:sz w:val="20"/>
          <w:szCs w:val="20"/>
        </w:rPr>
      </w:pPr>
    </w:p>
    <w:p w:rsidR="002E3767" w:rsidRPr="00E23BF1" w:rsidRDefault="002E3767" w:rsidP="00112851">
      <w:pPr>
        <w:ind w:left="1440"/>
        <w:rPr>
          <w:rFonts w:ascii="Calibri" w:eastAsia="Times New Roman" w:hAnsi="Calibri"/>
          <w:iCs/>
          <w:sz w:val="20"/>
          <w:szCs w:val="20"/>
        </w:rPr>
      </w:pPr>
    </w:p>
    <w:p w:rsidR="00C977AB" w:rsidRPr="007061FC" w:rsidRDefault="00BB5293" w:rsidP="00C977AB">
      <w:pPr>
        <w:rPr>
          <w:rFonts w:ascii="Calibri" w:hAnsi="Calibri" w:cs="Calibri"/>
          <w:b/>
          <w:sz w:val="22"/>
          <w:szCs w:val="22"/>
          <w:u w:val="single"/>
        </w:rPr>
      </w:pPr>
      <w:r>
        <w:rPr>
          <w:rFonts w:ascii="Calibri" w:hAnsi="Calibri" w:cs="Calibri"/>
          <w:b/>
          <w:sz w:val="22"/>
          <w:szCs w:val="22"/>
          <w:u w:val="single"/>
        </w:rPr>
        <w:t xml:space="preserve">Program </w:t>
      </w:r>
      <w:r w:rsidR="00BF27B5">
        <w:rPr>
          <w:rFonts w:ascii="Calibri" w:hAnsi="Calibri" w:cs="Calibri"/>
          <w:b/>
          <w:sz w:val="22"/>
          <w:szCs w:val="22"/>
          <w:u w:val="single"/>
        </w:rPr>
        <w:t>D</w:t>
      </w:r>
      <w:r>
        <w:rPr>
          <w:rFonts w:ascii="Calibri" w:hAnsi="Calibri" w:cs="Calibri"/>
          <w:b/>
          <w:sz w:val="22"/>
          <w:szCs w:val="22"/>
          <w:u w:val="single"/>
        </w:rPr>
        <w:t xml:space="preserve">evelopment &amp; </w:t>
      </w:r>
      <w:r w:rsidR="00BF27B5">
        <w:rPr>
          <w:rFonts w:ascii="Calibri" w:hAnsi="Calibri" w:cs="Calibri"/>
          <w:b/>
          <w:sz w:val="22"/>
          <w:szCs w:val="22"/>
          <w:u w:val="single"/>
        </w:rPr>
        <w:t>G</w:t>
      </w:r>
      <w:r w:rsidR="00C977AB" w:rsidRPr="007061FC">
        <w:rPr>
          <w:rFonts w:ascii="Calibri" w:hAnsi="Calibri" w:cs="Calibri"/>
          <w:b/>
          <w:sz w:val="22"/>
          <w:szCs w:val="22"/>
          <w:u w:val="single"/>
        </w:rPr>
        <w:t xml:space="preserve">eneral </w:t>
      </w:r>
      <w:r w:rsidR="00BF27B5">
        <w:rPr>
          <w:rFonts w:ascii="Calibri" w:hAnsi="Calibri" w:cs="Calibri"/>
          <w:b/>
          <w:sz w:val="22"/>
          <w:szCs w:val="22"/>
          <w:u w:val="single"/>
        </w:rPr>
        <w:t>C</w:t>
      </w:r>
      <w:r w:rsidR="00C977AB" w:rsidRPr="007061FC">
        <w:rPr>
          <w:rFonts w:ascii="Calibri" w:hAnsi="Calibri" w:cs="Calibri"/>
          <w:b/>
          <w:sz w:val="22"/>
          <w:szCs w:val="22"/>
          <w:u w:val="single"/>
        </w:rPr>
        <w:t>omments</w:t>
      </w:r>
    </w:p>
    <w:p w:rsidR="00C977AB" w:rsidRDefault="00C977AB" w:rsidP="00C977AB">
      <w:pPr>
        <w:pStyle w:val="NoSpacing"/>
        <w:rPr>
          <w:rFonts w:ascii="Calibri" w:eastAsia="Times New Roman" w:hAnsi="Calibri" w:cs="Calibri"/>
        </w:rPr>
      </w:pPr>
      <w:r w:rsidRPr="007061FC">
        <w:rPr>
          <w:rFonts w:ascii="Calibri" w:eastAsia="Times New Roman" w:hAnsi="Calibri" w:cs="Calibri"/>
        </w:rPr>
        <w:t>The meeting concluded with</w:t>
      </w:r>
      <w:r w:rsidR="007D45B5" w:rsidRPr="007061FC">
        <w:rPr>
          <w:rFonts w:ascii="Calibri" w:eastAsia="Times New Roman" w:hAnsi="Calibri" w:cs="Calibri"/>
        </w:rPr>
        <w:t xml:space="preserve"> program development ideas and</w:t>
      </w:r>
      <w:r w:rsidRPr="007061FC">
        <w:rPr>
          <w:rFonts w:ascii="Calibri" w:eastAsia="Times New Roman" w:hAnsi="Calibri" w:cs="Calibri"/>
        </w:rPr>
        <w:t xml:space="preserve"> closing comm</w:t>
      </w:r>
      <w:r w:rsidR="002E3767">
        <w:rPr>
          <w:rFonts w:ascii="Calibri" w:eastAsia="Times New Roman" w:hAnsi="Calibri" w:cs="Calibri"/>
        </w:rPr>
        <w:t>ents from each committee member, which included the following:</w:t>
      </w:r>
    </w:p>
    <w:p w:rsidR="002E3767" w:rsidRPr="002E3767" w:rsidRDefault="002E3767" w:rsidP="00C977AB">
      <w:pPr>
        <w:pStyle w:val="NoSpacing"/>
        <w:rPr>
          <w:sz w:val="16"/>
          <w:szCs w:val="16"/>
        </w:rPr>
      </w:pPr>
    </w:p>
    <w:p w:rsidR="00BF27B5" w:rsidRDefault="002E3767" w:rsidP="00A74B1D">
      <w:pPr>
        <w:pStyle w:val="NoSpacing"/>
        <w:numPr>
          <w:ilvl w:val="1"/>
          <w:numId w:val="9"/>
        </w:numPr>
        <w:spacing w:after="120"/>
        <w:ind w:left="360"/>
      </w:pPr>
      <w:bookmarkStart w:id="0" w:name="_GoBack"/>
      <w:bookmarkEnd w:id="0"/>
      <w:r>
        <w:t>E</w:t>
      </w:r>
      <w:r w:rsidR="00BF27B5">
        <w:t xml:space="preserve">lectrical safety </w:t>
      </w:r>
      <w:r>
        <w:t>was suggested as a possible new training class.</w:t>
      </w:r>
    </w:p>
    <w:p w:rsidR="00BF27B5" w:rsidRDefault="00BF27B5" w:rsidP="00A74B1D">
      <w:pPr>
        <w:pStyle w:val="NoSpacing"/>
        <w:numPr>
          <w:ilvl w:val="1"/>
          <w:numId w:val="9"/>
        </w:numPr>
        <w:spacing w:after="120"/>
        <w:ind w:left="360"/>
      </w:pPr>
      <w:r>
        <w:t>Could MO-LTAP host some type of discussion board to help local agencies with networking? This could possibly be done through National LTAP. Perhaps we could do this through an email group listing. We could also include a “question &amp; answer” section in the newsletter.</w:t>
      </w:r>
    </w:p>
    <w:p w:rsidR="00BF27B5" w:rsidRDefault="00BF27B5" w:rsidP="00A74B1D">
      <w:pPr>
        <w:pStyle w:val="NoSpacing"/>
        <w:numPr>
          <w:ilvl w:val="1"/>
          <w:numId w:val="9"/>
        </w:numPr>
        <w:spacing w:after="120"/>
        <w:ind w:left="360"/>
      </w:pPr>
      <w:r>
        <w:t>Gary likes that MO-LTAP is being proactive with training development.</w:t>
      </w:r>
    </w:p>
    <w:p w:rsidR="00BF27B5" w:rsidRDefault="00BF27B5" w:rsidP="00A74B1D">
      <w:pPr>
        <w:pStyle w:val="NoSpacing"/>
        <w:numPr>
          <w:ilvl w:val="1"/>
          <w:numId w:val="9"/>
        </w:numPr>
        <w:spacing w:after="120"/>
        <w:ind w:left="360"/>
      </w:pPr>
      <w:r>
        <w:t>Bonnie feels that information is more readily accessible.</w:t>
      </w:r>
    </w:p>
    <w:p w:rsidR="00BF27B5" w:rsidRDefault="00BF27B5" w:rsidP="00A74B1D">
      <w:pPr>
        <w:pStyle w:val="NoSpacing"/>
        <w:numPr>
          <w:ilvl w:val="1"/>
          <w:numId w:val="9"/>
        </w:numPr>
        <w:spacing w:after="120"/>
        <w:ind w:left="360"/>
      </w:pPr>
      <w:r>
        <w:t>Sean said that a lot more people know about MO-LTAP.</w:t>
      </w:r>
    </w:p>
    <w:p w:rsidR="00BF27B5" w:rsidRDefault="00BF27B5" w:rsidP="00A74B1D">
      <w:pPr>
        <w:pStyle w:val="NoSpacing"/>
        <w:numPr>
          <w:ilvl w:val="1"/>
          <w:numId w:val="9"/>
        </w:numPr>
        <w:spacing w:after="120"/>
        <w:ind w:left="360"/>
      </w:pPr>
      <w:r>
        <w:t>Patrick said that MIRMA may be able to partner with MAC to offer MO-LTAP classes.</w:t>
      </w:r>
    </w:p>
    <w:p w:rsidR="00BF27B5" w:rsidRDefault="00BF27B5" w:rsidP="00A74B1D">
      <w:pPr>
        <w:pStyle w:val="NoSpacing"/>
        <w:numPr>
          <w:ilvl w:val="1"/>
          <w:numId w:val="9"/>
        </w:numPr>
        <w:spacing w:after="120"/>
        <w:ind w:left="360"/>
      </w:pPr>
      <w:proofErr w:type="spellStart"/>
      <w:r>
        <w:t>Batina</w:t>
      </w:r>
      <w:proofErr w:type="spellEnd"/>
      <w:r>
        <w:t xml:space="preserve"> thinks a flat fee would be helpful.</w:t>
      </w:r>
    </w:p>
    <w:p w:rsidR="00BF27B5" w:rsidRDefault="00546610" w:rsidP="00A74B1D">
      <w:pPr>
        <w:pStyle w:val="NoSpacing"/>
        <w:numPr>
          <w:ilvl w:val="1"/>
          <w:numId w:val="9"/>
        </w:numPr>
        <w:spacing w:after="120"/>
        <w:ind w:left="360"/>
      </w:pPr>
      <w:r>
        <w:t>Larry is very pleased with the progress of the program.</w:t>
      </w:r>
    </w:p>
    <w:p w:rsidR="00AE6C97" w:rsidRDefault="00AE6C97" w:rsidP="00AE6C97">
      <w:pPr>
        <w:rPr>
          <w:rFonts w:ascii="Calibri" w:hAnsi="Calibri" w:cs="Calibri"/>
          <w:b/>
          <w:sz w:val="22"/>
          <w:szCs w:val="22"/>
          <w:u w:val="single"/>
        </w:rPr>
      </w:pPr>
      <w:r>
        <w:rPr>
          <w:rFonts w:ascii="Calibri" w:hAnsi="Calibri" w:cs="Calibri"/>
          <w:b/>
          <w:sz w:val="22"/>
          <w:szCs w:val="22"/>
          <w:u w:val="single"/>
        </w:rPr>
        <w:t>Action Items</w:t>
      </w:r>
    </w:p>
    <w:p w:rsidR="002E3767" w:rsidRPr="002E3767" w:rsidRDefault="002E3767" w:rsidP="00AE6C97">
      <w:pPr>
        <w:rPr>
          <w:rFonts w:ascii="Calibri" w:hAnsi="Calibri" w:cs="Calibri"/>
          <w:b/>
          <w:sz w:val="16"/>
          <w:szCs w:val="16"/>
          <w:u w:val="single"/>
        </w:rPr>
      </w:pPr>
    </w:p>
    <w:p w:rsidR="00F32C18" w:rsidRPr="00E30991" w:rsidRDefault="00F2137E" w:rsidP="00A74B1D">
      <w:pPr>
        <w:pStyle w:val="ListParagraph"/>
        <w:numPr>
          <w:ilvl w:val="3"/>
          <w:numId w:val="9"/>
        </w:numPr>
        <w:spacing w:after="200" w:line="276" w:lineRule="auto"/>
        <w:ind w:left="360"/>
        <w:rPr>
          <w:rFonts w:ascii="Calibri" w:hAnsi="Calibri"/>
          <w:sz w:val="22"/>
          <w:szCs w:val="22"/>
        </w:rPr>
      </w:pPr>
      <w:r w:rsidRPr="00E30991">
        <w:rPr>
          <w:rFonts w:ascii="Calibri" w:hAnsi="Calibri"/>
          <w:sz w:val="22"/>
          <w:szCs w:val="22"/>
        </w:rPr>
        <w:t xml:space="preserve">Create </w:t>
      </w:r>
      <w:r w:rsidR="00F32C18" w:rsidRPr="00E30991">
        <w:rPr>
          <w:rFonts w:ascii="Calibri" w:hAnsi="Calibri"/>
          <w:sz w:val="22"/>
          <w:szCs w:val="22"/>
        </w:rPr>
        <w:t xml:space="preserve">a state map </w:t>
      </w:r>
      <w:r w:rsidRPr="00E30991">
        <w:rPr>
          <w:rFonts w:ascii="Calibri" w:hAnsi="Calibri"/>
          <w:sz w:val="22"/>
          <w:szCs w:val="22"/>
        </w:rPr>
        <w:t>of where</w:t>
      </w:r>
      <w:r w:rsidR="00F32C18" w:rsidRPr="00E30991">
        <w:rPr>
          <w:rFonts w:ascii="Calibri" w:hAnsi="Calibri"/>
          <w:sz w:val="22"/>
          <w:szCs w:val="22"/>
        </w:rPr>
        <w:t xml:space="preserve"> participants</w:t>
      </w:r>
      <w:r w:rsidRPr="00E30991">
        <w:rPr>
          <w:rFonts w:ascii="Calibri" w:hAnsi="Calibri"/>
          <w:sz w:val="22"/>
          <w:szCs w:val="22"/>
        </w:rPr>
        <w:t xml:space="preserve"> are attending</w:t>
      </w:r>
      <w:r w:rsidR="002E3767" w:rsidRPr="00E30991">
        <w:rPr>
          <w:rFonts w:ascii="Calibri" w:hAnsi="Calibri"/>
          <w:sz w:val="22"/>
          <w:szCs w:val="22"/>
        </w:rPr>
        <w:t xml:space="preserve"> classes</w:t>
      </w:r>
      <w:r w:rsidRPr="00E30991">
        <w:rPr>
          <w:rFonts w:ascii="Calibri" w:hAnsi="Calibri"/>
          <w:sz w:val="22"/>
          <w:szCs w:val="22"/>
        </w:rPr>
        <w:t>.</w:t>
      </w:r>
    </w:p>
    <w:p w:rsidR="007F1D6F" w:rsidRPr="00E30991" w:rsidRDefault="007F1D6F" w:rsidP="00A74B1D">
      <w:pPr>
        <w:pStyle w:val="ListParagraph"/>
        <w:numPr>
          <w:ilvl w:val="3"/>
          <w:numId w:val="9"/>
        </w:numPr>
        <w:spacing w:after="200" w:line="276" w:lineRule="auto"/>
        <w:ind w:left="360"/>
        <w:rPr>
          <w:rFonts w:ascii="Calibri" w:hAnsi="Calibri"/>
          <w:sz w:val="22"/>
          <w:szCs w:val="22"/>
        </w:rPr>
      </w:pPr>
      <w:r w:rsidRPr="00E30991">
        <w:rPr>
          <w:rFonts w:ascii="Calibri" w:hAnsi="Calibri"/>
          <w:sz w:val="22"/>
          <w:szCs w:val="22"/>
        </w:rPr>
        <w:t>Have</w:t>
      </w:r>
      <w:r w:rsidRPr="00E30991">
        <w:rPr>
          <w:rFonts w:ascii="Calibri" w:hAnsi="Calibri"/>
          <w:sz w:val="22"/>
          <w:szCs w:val="22"/>
        </w:rPr>
        <w:t xml:space="preserve"> Greg </w:t>
      </w:r>
      <w:proofErr w:type="spellStart"/>
      <w:r w:rsidRPr="00E30991">
        <w:rPr>
          <w:rFonts w:ascii="Calibri" w:hAnsi="Calibri"/>
          <w:sz w:val="22"/>
          <w:szCs w:val="22"/>
        </w:rPr>
        <w:t>Eddington</w:t>
      </w:r>
      <w:proofErr w:type="spellEnd"/>
      <w:r w:rsidRPr="00E30991">
        <w:rPr>
          <w:rFonts w:ascii="Calibri" w:hAnsi="Calibri"/>
          <w:sz w:val="22"/>
          <w:szCs w:val="22"/>
        </w:rPr>
        <w:t xml:space="preserve"> and the Presiding Commissioner of Boone County talk about why the Road Scholar Program is important to them.</w:t>
      </w:r>
    </w:p>
    <w:p w:rsidR="00BF27B5" w:rsidRPr="00E30991" w:rsidRDefault="00BF27B5" w:rsidP="00A74B1D">
      <w:pPr>
        <w:pStyle w:val="ListParagraph"/>
        <w:numPr>
          <w:ilvl w:val="3"/>
          <w:numId w:val="9"/>
        </w:numPr>
        <w:spacing w:after="200" w:line="276" w:lineRule="auto"/>
        <w:ind w:left="360"/>
        <w:rPr>
          <w:rFonts w:ascii="Calibri" w:hAnsi="Calibri"/>
          <w:sz w:val="22"/>
          <w:szCs w:val="22"/>
        </w:rPr>
      </w:pPr>
      <w:r w:rsidRPr="00E30991">
        <w:rPr>
          <w:rFonts w:ascii="Calibri" w:hAnsi="Calibri"/>
          <w:sz w:val="22"/>
          <w:szCs w:val="22"/>
        </w:rPr>
        <w:t xml:space="preserve">Develop a lump sum cost for trainings. </w:t>
      </w:r>
    </w:p>
    <w:p w:rsidR="00BF27B5" w:rsidRPr="00E30991" w:rsidRDefault="00BF27B5" w:rsidP="00A74B1D">
      <w:pPr>
        <w:pStyle w:val="ListParagraph"/>
        <w:numPr>
          <w:ilvl w:val="3"/>
          <w:numId w:val="9"/>
        </w:numPr>
        <w:spacing w:after="200" w:line="276" w:lineRule="auto"/>
        <w:ind w:left="360"/>
        <w:rPr>
          <w:rFonts w:ascii="Calibri" w:hAnsi="Calibri"/>
          <w:sz w:val="22"/>
          <w:szCs w:val="22"/>
        </w:rPr>
      </w:pPr>
      <w:r w:rsidRPr="00E30991">
        <w:rPr>
          <w:rFonts w:ascii="Calibri" w:hAnsi="Calibri"/>
          <w:sz w:val="22"/>
          <w:szCs w:val="22"/>
        </w:rPr>
        <w:t xml:space="preserve">Talk to Kyle </w:t>
      </w:r>
      <w:proofErr w:type="spellStart"/>
      <w:r w:rsidRPr="00E30991">
        <w:rPr>
          <w:rFonts w:ascii="Calibri" w:hAnsi="Calibri"/>
          <w:sz w:val="22"/>
          <w:szCs w:val="22"/>
        </w:rPr>
        <w:t>Kovar</w:t>
      </w:r>
      <w:proofErr w:type="spellEnd"/>
      <w:r w:rsidRPr="00E30991">
        <w:rPr>
          <w:rFonts w:ascii="Calibri" w:hAnsi="Calibri"/>
          <w:sz w:val="22"/>
          <w:szCs w:val="22"/>
        </w:rPr>
        <w:t xml:space="preserve"> with 3M about a </w:t>
      </w:r>
      <w:proofErr w:type="spellStart"/>
      <w:r w:rsidRPr="00E30991">
        <w:rPr>
          <w:rFonts w:ascii="Calibri" w:hAnsi="Calibri"/>
          <w:sz w:val="22"/>
          <w:szCs w:val="22"/>
        </w:rPr>
        <w:t>retroreflectivity</w:t>
      </w:r>
      <w:proofErr w:type="spellEnd"/>
      <w:r w:rsidRPr="00E30991">
        <w:rPr>
          <w:rFonts w:ascii="Calibri" w:hAnsi="Calibri"/>
          <w:sz w:val="22"/>
          <w:szCs w:val="22"/>
        </w:rPr>
        <w:t xml:space="preserve"> class.</w:t>
      </w:r>
    </w:p>
    <w:p w:rsidR="00100F20" w:rsidRPr="00D25790" w:rsidRDefault="00100F20" w:rsidP="00100F20">
      <w:pPr>
        <w:pStyle w:val="NoSpacing"/>
        <w:rPr>
          <w:sz w:val="24"/>
          <w:szCs w:val="24"/>
        </w:rPr>
      </w:pPr>
      <w:r w:rsidRPr="007061FC">
        <w:rPr>
          <w:rFonts w:ascii="Calibri" w:hAnsi="Calibri" w:cs="Calibri"/>
        </w:rPr>
        <w:t xml:space="preserve">The meeting adjourned at </w:t>
      </w:r>
      <w:r w:rsidR="00D9776F">
        <w:rPr>
          <w:rFonts w:ascii="Calibri" w:hAnsi="Calibri" w:cs="Calibri"/>
        </w:rPr>
        <w:t>1</w:t>
      </w:r>
      <w:r w:rsidR="00036CA0">
        <w:rPr>
          <w:rFonts w:ascii="Calibri" w:hAnsi="Calibri" w:cs="Calibri"/>
        </w:rPr>
        <w:t>1</w:t>
      </w:r>
      <w:r w:rsidRPr="007061FC">
        <w:rPr>
          <w:rFonts w:ascii="Calibri" w:hAnsi="Calibri" w:cs="Calibri"/>
        </w:rPr>
        <w:t>:</w:t>
      </w:r>
      <w:r w:rsidR="00D9776F">
        <w:rPr>
          <w:rFonts w:ascii="Calibri" w:hAnsi="Calibri" w:cs="Calibri"/>
        </w:rPr>
        <w:t>3</w:t>
      </w:r>
      <w:r w:rsidRPr="007061FC">
        <w:rPr>
          <w:rFonts w:ascii="Calibri" w:hAnsi="Calibri" w:cs="Calibri"/>
        </w:rPr>
        <w:t xml:space="preserve">0 </w:t>
      </w:r>
      <w:r w:rsidR="00036CA0">
        <w:rPr>
          <w:rFonts w:ascii="Calibri" w:hAnsi="Calibri" w:cs="Calibri"/>
        </w:rPr>
        <w:t>a</w:t>
      </w:r>
      <w:r w:rsidRPr="007061FC">
        <w:rPr>
          <w:rFonts w:ascii="Calibri" w:hAnsi="Calibri" w:cs="Calibri"/>
        </w:rPr>
        <w:t>.m.</w:t>
      </w:r>
    </w:p>
    <w:sectPr w:rsidR="00100F20" w:rsidRPr="00D25790" w:rsidSect="00363AC9">
      <w:type w:val="continuous"/>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374"/>
    <w:multiLevelType w:val="hybridMultilevel"/>
    <w:tmpl w:val="B426992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12E807B2"/>
    <w:multiLevelType w:val="hybridMultilevel"/>
    <w:tmpl w:val="D1FEBE1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1514B8"/>
    <w:multiLevelType w:val="hybridMultilevel"/>
    <w:tmpl w:val="D4FEA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0C4D5D"/>
    <w:multiLevelType w:val="hybridMultilevel"/>
    <w:tmpl w:val="3F529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147D46"/>
    <w:multiLevelType w:val="hybridMultilevel"/>
    <w:tmpl w:val="2110BCA4"/>
    <w:lvl w:ilvl="0" w:tplc="0409000F">
      <w:start w:val="1"/>
      <w:numFmt w:val="decimal"/>
      <w:lvlText w:val="%1."/>
      <w:lvlJc w:val="left"/>
      <w:pPr>
        <w:ind w:left="720" w:hanging="360"/>
      </w:pPr>
      <w:rPr>
        <w:rFonts w:hint="default"/>
      </w:rPr>
    </w:lvl>
    <w:lvl w:ilvl="1" w:tplc="5EA43C0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C2C7B"/>
    <w:multiLevelType w:val="hybridMultilevel"/>
    <w:tmpl w:val="9A60D5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F55DB0"/>
    <w:multiLevelType w:val="hybridMultilevel"/>
    <w:tmpl w:val="38AC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B43A3"/>
    <w:multiLevelType w:val="hybridMultilevel"/>
    <w:tmpl w:val="416C1FB8"/>
    <w:lvl w:ilvl="0" w:tplc="0DB89A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3C5E03"/>
    <w:multiLevelType w:val="hybridMultilevel"/>
    <w:tmpl w:val="2FC60E50"/>
    <w:lvl w:ilvl="0" w:tplc="F75E6E18">
      <w:start w:val="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0"/>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44"/>
    <w:rsid w:val="00015195"/>
    <w:rsid w:val="00036CA0"/>
    <w:rsid w:val="00040939"/>
    <w:rsid w:val="000678FF"/>
    <w:rsid w:val="00085594"/>
    <w:rsid w:val="00096D0E"/>
    <w:rsid w:val="000C3EA4"/>
    <w:rsid w:val="00100F20"/>
    <w:rsid w:val="00112851"/>
    <w:rsid w:val="00187958"/>
    <w:rsid w:val="001D3993"/>
    <w:rsid w:val="001D7EB1"/>
    <w:rsid w:val="001F0F00"/>
    <w:rsid w:val="00217FC5"/>
    <w:rsid w:val="00247C17"/>
    <w:rsid w:val="00251B55"/>
    <w:rsid w:val="00275CBD"/>
    <w:rsid w:val="002822E1"/>
    <w:rsid w:val="00283470"/>
    <w:rsid w:val="002B45FF"/>
    <w:rsid w:val="002E3767"/>
    <w:rsid w:val="002E5DF1"/>
    <w:rsid w:val="00302A79"/>
    <w:rsid w:val="003033CF"/>
    <w:rsid w:val="0030561F"/>
    <w:rsid w:val="00307DD9"/>
    <w:rsid w:val="003171DE"/>
    <w:rsid w:val="00323550"/>
    <w:rsid w:val="00326DE9"/>
    <w:rsid w:val="00340860"/>
    <w:rsid w:val="00355DBE"/>
    <w:rsid w:val="003572DC"/>
    <w:rsid w:val="0036005E"/>
    <w:rsid w:val="00363AC9"/>
    <w:rsid w:val="00365AD4"/>
    <w:rsid w:val="00386104"/>
    <w:rsid w:val="0039066F"/>
    <w:rsid w:val="00392C7D"/>
    <w:rsid w:val="003A41CE"/>
    <w:rsid w:val="003A7E73"/>
    <w:rsid w:val="003D15F4"/>
    <w:rsid w:val="003E07E9"/>
    <w:rsid w:val="0040609B"/>
    <w:rsid w:val="00407FB1"/>
    <w:rsid w:val="00425152"/>
    <w:rsid w:val="004361B3"/>
    <w:rsid w:val="00445246"/>
    <w:rsid w:val="004707B5"/>
    <w:rsid w:val="00471323"/>
    <w:rsid w:val="00471688"/>
    <w:rsid w:val="00493B31"/>
    <w:rsid w:val="004A50D0"/>
    <w:rsid w:val="004B4837"/>
    <w:rsid w:val="004B649C"/>
    <w:rsid w:val="004D582C"/>
    <w:rsid w:val="004F2D2B"/>
    <w:rsid w:val="004F3070"/>
    <w:rsid w:val="005043C2"/>
    <w:rsid w:val="005115C0"/>
    <w:rsid w:val="00532CAB"/>
    <w:rsid w:val="005334AD"/>
    <w:rsid w:val="005432D1"/>
    <w:rsid w:val="00546610"/>
    <w:rsid w:val="00546804"/>
    <w:rsid w:val="00553FB1"/>
    <w:rsid w:val="00591911"/>
    <w:rsid w:val="00592FE2"/>
    <w:rsid w:val="005A4AA2"/>
    <w:rsid w:val="005D52B3"/>
    <w:rsid w:val="005E2CA7"/>
    <w:rsid w:val="005E5902"/>
    <w:rsid w:val="00633309"/>
    <w:rsid w:val="00637650"/>
    <w:rsid w:val="006508D0"/>
    <w:rsid w:val="00691C5B"/>
    <w:rsid w:val="00696E23"/>
    <w:rsid w:val="006F4136"/>
    <w:rsid w:val="007061FC"/>
    <w:rsid w:val="00744969"/>
    <w:rsid w:val="00764742"/>
    <w:rsid w:val="007912E9"/>
    <w:rsid w:val="007956D9"/>
    <w:rsid w:val="007C71F0"/>
    <w:rsid w:val="007D45B5"/>
    <w:rsid w:val="007E4B0D"/>
    <w:rsid w:val="007F1D6F"/>
    <w:rsid w:val="00806AE8"/>
    <w:rsid w:val="008163D4"/>
    <w:rsid w:val="00827A06"/>
    <w:rsid w:val="008311E0"/>
    <w:rsid w:val="00842F16"/>
    <w:rsid w:val="00845A4B"/>
    <w:rsid w:val="008A1CE6"/>
    <w:rsid w:val="008B5346"/>
    <w:rsid w:val="008C0605"/>
    <w:rsid w:val="008C2014"/>
    <w:rsid w:val="008D29C5"/>
    <w:rsid w:val="008F6E00"/>
    <w:rsid w:val="00912705"/>
    <w:rsid w:val="009167C1"/>
    <w:rsid w:val="009168F1"/>
    <w:rsid w:val="00931CC1"/>
    <w:rsid w:val="00932A44"/>
    <w:rsid w:val="00944775"/>
    <w:rsid w:val="00950D7B"/>
    <w:rsid w:val="00956E16"/>
    <w:rsid w:val="00990CAD"/>
    <w:rsid w:val="00997F55"/>
    <w:rsid w:val="009C43FF"/>
    <w:rsid w:val="009E4FD2"/>
    <w:rsid w:val="009E7C9D"/>
    <w:rsid w:val="009F05CC"/>
    <w:rsid w:val="009F426C"/>
    <w:rsid w:val="00A02D5B"/>
    <w:rsid w:val="00A03A8C"/>
    <w:rsid w:val="00A11384"/>
    <w:rsid w:val="00A45CA1"/>
    <w:rsid w:val="00A55E33"/>
    <w:rsid w:val="00A73DB3"/>
    <w:rsid w:val="00A73EE7"/>
    <w:rsid w:val="00A74B1D"/>
    <w:rsid w:val="00A77D8F"/>
    <w:rsid w:val="00AA53F9"/>
    <w:rsid w:val="00AB7E34"/>
    <w:rsid w:val="00AC69C1"/>
    <w:rsid w:val="00AD32E8"/>
    <w:rsid w:val="00AD7CFD"/>
    <w:rsid w:val="00AE6C97"/>
    <w:rsid w:val="00B05995"/>
    <w:rsid w:val="00B06F6A"/>
    <w:rsid w:val="00B20686"/>
    <w:rsid w:val="00B36FEC"/>
    <w:rsid w:val="00B63137"/>
    <w:rsid w:val="00B824F4"/>
    <w:rsid w:val="00B84B81"/>
    <w:rsid w:val="00B90F68"/>
    <w:rsid w:val="00BA3315"/>
    <w:rsid w:val="00BA410D"/>
    <w:rsid w:val="00BB5293"/>
    <w:rsid w:val="00BB6047"/>
    <w:rsid w:val="00BB60E9"/>
    <w:rsid w:val="00BC3F4E"/>
    <w:rsid w:val="00BC59F5"/>
    <w:rsid w:val="00BE62B4"/>
    <w:rsid w:val="00BF1D5F"/>
    <w:rsid w:val="00BF27B5"/>
    <w:rsid w:val="00C53BE1"/>
    <w:rsid w:val="00C977AB"/>
    <w:rsid w:val="00CD51FF"/>
    <w:rsid w:val="00CD60F9"/>
    <w:rsid w:val="00D03D69"/>
    <w:rsid w:val="00D15868"/>
    <w:rsid w:val="00D248A5"/>
    <w:rsid w:val="00D25790"/>
    <w:rsid w:val="00D445CC"/>
    <w:rsid w:val="00D70D83"/>
    <w:rsid w:val="00D9776F"/>
    <w:rsid w:val="00DB39F1"/>
    <w:rsid w:val="00DC1B46"/>
    <w:rsid w:val="00DC46D1"/>
    <w:rsid w:val="00E123A3"/>
    <w:rsid w:val="00E23BF1"/>
    <w:rsid w:val="00E30991"/>
    <w:rsid w:val="00E30C1B"/>
    <w:rsid w:val="00E31BB6"/>
    <w:rsid w:val="00E7405A"/>
    <w:rsid w:val="00E9413B"/>
    <w:rsid w:val="00EE1503"/>
    <w:rsid w:val="00EE6504"/>
    <w:rsid w:val="00EF1124"/>
    <w:rsid w:val="00EF6C9B"/>
    <w:rsid w:val="00F2137E"/>
    <w:rsid w:val="00F2379E"/>
    <w:rsid w:val="00F32C18"/>
    <w:rsid w:val="00F33EC7"/>
    <w:rsid w:val="00F36544"/>
    <w:rsid w:val="00FB1683"/>
    <w:rsid w:val="00FB66B8"/>
    <w:rsid w:val="00FC4970"/>
    <w:rsid w:val="00FC595E"/>
    <w:rsid w:val="00FC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9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44"/>
    <w:pPr>
      <w:spacing w:after="0" w:line="240" w:lineRule="auto"/>
    </w:pPr>
  </w:style>
  <w:style w:type="paragraph" w:styleId="BalloonText">
    <w:name w:val="Balloon Text"/>
    <w:basedOn w:val="Normal"/>
    <w:link w:val="BalloonTextChar"/>
    <w:uiPriority w:val="99"/>
    <w:semiHidden/>
    <w:unhideWhenUsed/>
    <w:rsid w:val="00D25790"/>
    <w:rPr>
      <w:rFonts w:ascii="Tahoma" w:hAnsi="Tahoma" w:cs="Tahoma"/>
      <w:sz w:val="16"/>
      <w:szCs w:val="16"/>
    </w:rPr>
  </w:style>
  <w:style w:type="character" w:customStyle="1" w:styleId="BalloonTextChar">
    <w:name w:val="Balloon Text Char"/>
    <w:basedOn w:val="DefaultParagraphFont"/>
    <w:link w:val="BalloonText"/>
    <w:uiPriority w:val="99"/>
    <w:semiHidden/>
    <w:rsid w:val="00D25790"/>
    <w:rPr>
      <w:rFonts w:ascii="Tahoma" w:hAnsi="Tahoma" w:cs="Tahoma"/>
      <w:sz w:val="16"/>
      <w:szCs w:val="16"/>
    </w:rPr>
  </w:style>
  <w:style w:type="paragraph" w:styleId="ListParagraph">
    <w:name w:val="List Paragraph"/>
    <w:basedOn w:val="Normal"/>
    <w:uiPriority w:val="34"/>
    <w:qFormat/>
    <w:rsid w:val="00C977AB"/>
    <w:pPr>
      <w:ind w:left="720"/>
      <w:contextualSpacing/>
    </w:pPr>
  </w:style>
  <w:style w:type="paragraph" w:styleId="Header">
    <w:name w:val="header"/>
    <w:basedOn w:val="Normal"/>
    <w:link w:val="HeaderChar"/>
    <w:uiPriority w:val="99"/>
    <w:semiHidden/>
    <w:unhideWhenUsed/>
    <w:rsid w:val="00C977AB"/>
    <w:pPr>
      <w:tabs>
        <w:tab w:val="center" w:pos="4680"/>
        <w:tab w:val="right" w:pos="9360"/>
      </w:tabs>
    </w:pPr>
  </w:style>
  <w:style w:type="character" w:customStyle="1" w:styleId="HeaderChar">
    <w:name w:val="Header Char"/>
    <w:basedOn w:val="DefaultParagraphFont"/>
    <w:link w:val="Header"/>
    <w:uiPriority w:val="99"/>
    <w:semiHidden/>
    <w:rsid w:val="00C977AB"/>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9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44"/>
    <w:pPr>
      <w:spacing w:after="0" w:line="240" w:lineRule="auto"/>
    </w:pPr>
  </w:style>
  <w:style w:type="paragraph" w:styleId="BalloonText">
    <w:name w:val="Balloon Text"/>
    <w:basedOn w:val="Normal"/>
    <w:link w:val="BalloonTextChar"/>
    <w:uiPriority w:val="99"/>
    <w:semiHidden/>
    <w:unhideWhenUsed/>
    <w:rsid w:val="00D25790"/>
    <w:rPr>
      <w:rFonts w:ascii="Tahoma" w:hAnsi="Tahoma" w:cs="Tahoma"/>
      <w:sz w:val="16"/>
      <w:szCs w:val="16"/>
    </w:rPr>
  </w:style>
  <w:style w:type="character" w:customStyle="1" w:styleId="BalloonTextChar">
    <w:name w:val="Balloon Text Char"/>
    <w:basedOn w:val="DefaultParagraphFont"/>
    <w:link w:val="BalloonText"/>
    <w:uiPriority w:val="99"/>
    <w:semiHidden/>
    <w:rsid w:val="00D25790"/>
    <w:rPr>
      <w:rFonts w:ascii="Tahoma" w:hAnsi="Tahoma" w:cs="Tahoma"/>
      <w:sz w:val="16"/>
      <w:szCs w:val="16"/>
    </w:rPr>
  </w:style>
  <w:style w:type="paragraph" w:styleId="ListParagraph">
    <w:name w:val="List Paragraph"/>
    <w:basedOn w:val="Normal"/>
    <w:uiPriority w:val="34"/>
    <w:qFormat/>
    <w:rsid w:val="00C977AB"/>
    <w:pPr>
      <w:ind w:left="720"/>
      <w:contextualSpacing/>
    </w:pPr>
  </w:style>
  <w:style w:type="paragraph" w:styleId="Header">
    <w:name w:val="header"/>
    <w:basedOn w:val="Normal"/>
    <w:link w:val="HeaderChar"/>
    <w:uiPriority w:val="99"/>
    <w:semiHidden/>
    <w:unhideWhenUsed/>
    <w:rsid w:val="00C977AB"/>
    <w:pPr>
      <w:tabs>
        <w:tab w:val="center" w:pos="4680"/>
        <w:tab w:val="right" w:pos="9360"/>
      </w:tabs>
    </w:pPr>
  </w:style>
  <w:style w:type="character" w:customStyle="1" w:styleId="HeaderChar">
    <w:name w:val="Header Char"/>
    <w:basedOn w:val="DefaultParagraphFont"/>
    <w:link w:val="Header"/>
    <w:uiPriority w:val="99"/>
    <w:semiHidden/>
    <w:rsid w:val="00C977AB"/>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 Annis</dc:creator>
  <cp:lastModifiedBy>Pickerill, Heath</cp:lastModifiedBy>
  <cp:revision>12</cp:revision>
  <cp:lastPrinted>2014-11-08T00:08:00Z</cp:lastPrinted>
  <dcterms:created xsi:type="dcterms:W3CDTF">2014-11-03T15:38:00Z</dcterms:created>
  <dcterms:modified xsi:type="dcterms:W3CDTF">2014-11-10T14:46:00Z</dcterms:modified>
</cp:coreProperties>
</file>